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7B9A" w14:textId="51AB141C" w:rsidR="00103F4C" w:rsidRDefault="00103F4C" w:rsidP="00E11C7F">
      <w:pPr>
        <w:spacing w:after="0" w:line="360" w:lineRule="auto"/>
      </w:pPr>
      <w:r>
        <w:t>Miejscowość, data: …</w:t>
      </w:r>
    </w:p>
    <w:p w14:paraId="2B2F62AB" w14:textId="2C84A62A" w:rsidR="00103F4C" w:rsidRPr="00103F4C" w:rsidRDefault="00103F4C" w:rsidP="00E11C7F">
      <w:pPr>
        <w:spacing w:after="0" w:line="360" w:lineRule="auto"/>
        <w:ind w:left="5812"/>
        <w:rPr>
          <w:sz w:val="24"/>
          <w:szCs w:val="24"/>
        </w:rPr>
      </w:pPr>
      <w:r w:rsidRPr="00103F4C">
        <w:rPr>
          <w:sz w:val="24"/>
          <w:szCs w:val="24"/>
        </w:rPr>
        <w:t>Biebrzański Park Narodowy</w:t>
      </w:r>
    </w:p>
    <w:p w14:paraId="77E759D8" w14:textId="3E54E4C1" w:rsidR="00103F4C" w:rsidRPr="00103F4C" w:rsidRDefault="00103F4C" w:rsidP="00E11C7F">
      <w:pPr>
        <w:spacing w:after="0" w:line="360" w:lineRule="auto"/>
        <w:ind w:left="5812"/>
        <w:rPr>
          <w:sz w:val="24"/>
          <w:szCs w:val="24"/>
        </w:rPr>
      </w:pPr>
      <w:r w:rsidRPr="00103F4C">
        <w:rPr>
          <w:sz w:val="24"/>
          <w:szCs w:val="24"/>
        </w:rPr>
        <w:t>Osowiec-Twierdza 8</w:t>
      </w:r>
    </w:p>
    <w:p w14:paraId="59D8874B" w14:textId="04A7D8F7" w:rsidR="00103F4C" w:rsidRPr="00103F4C" w:rsidRDefault="00103F4C" w:rsidP="00E11C7F">
      <w:pPr>
        <w:spacing w:after="240" w:line="360" w:lineRule="auto"/>
        <w:ind w:left="5812"/>
        <w:rPr>
          <w:sz w:val="24"/>
          <w:szCs w:val="24"/>
        </w:rPr>
      </w:pPr>
      <w:r w:rsidRPr="00103F4C">
        <w:rPr>
          <w:sz w:val="24"/>
          <w:szCs w:val="24"/>
        </w:rPr>
        <w:t>19-110 Goniądz</w:t>
      </w:r>
    </w:p>
    <w:p w14:paraId="7D93B70B" w14:textId="044CEE02" w:rsidR="00A54D53" w:rsidRPr="00FD1DC6" w:rsidRDefault="00A54D53" w:rsidP="006D0758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D1DC6">
        <w:rPr>
          <w:rFonts w:asciiTheme="minorHAnsi" w:hAnsiTheme="minorHAnsi" w:cstheme="minorHAnsi"/>
          <w:sz w:val="28"/>
          <w:szCs w:val="28"/>
        </w:rPr>
        <w:t>Zgłoszenie szkody łowieckiej</w:t>
      </w:r>
    </w:p>
    <w:p w14:paraId="0843F640" w14:textId="26512253" w:rsidR="00A54D53" w:rsidRPr="0061549B" w:rsidRDefault="00A54D53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Imię i nazwisko</w:t>
      </w:r>
      <w:r w:rsidR="00103F4C">
        <w:rPr>
          <w:rFonts w:cstheme="minorHAnsi"/>
          <w:b/>
          <w:bCs/>
          <w:sz w:val="24"/>
          <w:szCs w:val="24"/>
        </w:rPr>
        <w:t>/ Nazwa</w:t>
      </w:r>
      <w:r w:rsidRPr="0061549B">
        <w:rPr>
          <w:rFonts w:cstheme="minorHAnsi"/>
          <w:sz w:val="24"/>
          <w:szCs w:val="24"/>
        </w:rPr>
        <w:t>:</w:t>
      </w:r>
      <w:r w:rsidR="00D31805" w:rsidRPr="0061549B">
        <w:rPr>
          <w:rFonts w:cstheme="minorHAnsi"/>
          <w:sz w:val="24"/>
          <w:szCs w:val="24"/>
        </w:rPr>
        <w:t xml:space="preserve"> …</w:t>
      </w:r>
    </w:p>
    <w:p w14:paraId="7347F7E2" w14:textId="08DEBF8E" w:rsidR="00A54D53" w:rsidRPr="0061549B" w:rsidRDefault="00A54D53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Adres zamieszkania</w:t>
      </w:r>
      <w:r w:rsidR="00103F4C">
        <w:rPr>
          <w:rFonts w:cstheme="minorHAnsi"/>
          <w:b/>
          <w:bCs/>
          <w:sz w:val="24"/>
          <w:szCs w:val="24"/>
        </w:rPr>
        <w:t>/Siedziba</w:t>
      </w:r>
      <w:r w:rsidRPr="0061549B">
        <w:rPr>
          <w:rFonts w:cstheme="minorHAnsi"/>
          <w:sz w:val="24"/>
          <w:szCs w:val="24"/>
        </w:rPr>
        <w:t xml:space="preserve">: </w:t>
      </w:r>
      <w:r w:rsidR="00D31805" w:rsidRPr="0061549B">
        <w:rPr>
          <w:rFonts w:cstheme="minorHAnsi"/>
          <w:sz w:val="24"/>
          <w:szCs w:val="24"/>
        </w:rPr>
        <w:t>…</w:t>
      </w:r>
    </w:p>
    <w:p w14:paraId="734A3C5A" w14:textId="4C1FE160" w:rsidR="00A54D53" w:rsidRPr="0061549B" w:rsidRDefault="00A54D53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Nr telefonu</w:t>
      </w:r>
      <w:r w:rsidRPr="0061549B">
        <w:rPr>
          <w:rFonts w:cstheme="minorHAnsi"/>
          <w:sz w:val="24"/>
          <w:szCs w:val="24"/>
        </w:rPr>
        <w:t>:</w:t>
      </w:r>
      <w:r w:rsidR="00D31805" w:rsidRPr="0061549B">
        <w:rPr>
          <w:rFonts w:cstheme="minorHAnsi"/>
          <w:sz w:val="24"/>
          <w:szCs w:val="24"/>
        </w:rPr>
        <w:t xml:space="preserve"> …</w:t>
      </w:r>
    </w:p>
    <w:p w14:paraId="3792D2C7" w14:textId="77777777" w:rsidR="001E71EC" w:rsidRDefault="00C83BA8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 xml:space="preserve">Jako </w:t>
      </w:r>
      <w:r w:rsidRPr="0061549B">
        <w:rPr>
          <w:rFonts w:cstheme="minorHAnsi"/>
          <w:b/>
          <w:color w:val="C00000"/>
          <w:sz w:val="24"/>
          <w:szCs w:val="24"/>
        </w:rPr>
        <w:t>właściciel/ posiadacz/ pełnomocnik</w:t>
      </w:r>
      <w:r w:rsidRPr="0061549B">
        <w:rPr>
          <w:rFonts w:cstheme="minorHAnsi"/>
          <w:color w:val="C00000"/>
          <w:sz w:val="24"/>
          <w:szCs w:val="24"/>
        </w:rPr>
        <w:t xml:space="preserve"> </w:t>
      </w:r>
      <w:r w:rsidRPr="0061549B">
        <w:rPr>
          <w:rFonts w:cstheme="minorHAnsi"/>
          <w:sz w:val="24"/>
          <w:szCs w:val="24"/>
        </w:rPr>
        <w:t>(niepotrzebne należy skreślić)</w:t>
      </w:r>
      <w:r w:rsidR="00D31805" w:rsidRPr="0061549B">
        <w:rPr>
          <w:rFonts w:cstheme="minorHAnsi"/>
          <w:sz w:val="24"/>
          <w:szCs w:val="24"/>
        </w:rPr>
        <w:t>,</w:t>
      </w:r>
      <w:r w:rsidRPr="0061549B">
        <w:rPr>
          <w:rFonts w:cstheme="minorHAnsi"/>
          <w:sz w:val="24"/>
          <w:szCs w:val="24"/>
        </w:rPr>
        <w:br/>
        <w:t xml:space="preserve">zgłaszam wystąpienie szkody łowieckiej </w:t>
      </w:r>
      <w:r w:rsidR="001E71EC">
        <w:rPr>
          <w:rFonts w:cstheme="minorHAnsi"/>
          <w:sz w:val="24"/>
          <w:szCs w:val="24"/>
        </w:rPr>
        <w:t>w miejscu: ….</w:t>
      </w:r>
    </w:p>
    <w:p w14:paraId="095E0794" w14:textId="5EE728CF" w:rsidR="00C83BA8" w:rsidRPr="0061549B" w:rsidRDefault="00C83BA8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>na działce/działkach</w:t>
      </w:r>
      <w:r w:rsidR="001E71EC">
        <w:rPr>
          <w:rFonts w:cstheme="minorHAnsi"/>
          <w:sz w:val="24"/>
          <w:szCs w:val="24"/>
        </w:rPr>
        <w:t xml:space="preserve"> </w:t>
      </w:r>
      <w:r w:rsidRPr="0061549B">
        <w:rPr>
          <w:rFonts w:cstheme="minorHAnsi"/>
          <w:b/>
          <w:bCs/>
          <w:sz w:val="24"/>
          <w:szCs w:val="24"/>
        </w:rPr>
        <w:t>o numerze ewidencyjnym</w:t>
      </w:r>
      <w:r w:rsidRPr="0061549B">
        <w:rPr>
          <w:rFonts w:cstheme="minorHAnsi"/>
          <w:sz w:val="24"/>
          <w:szCs w:val="24"/>
        </w:rPr>
        <w:t>: …</w:t>
      </w:r>
    </w:p>
    <w:p w14:paraId="6C3A4528" w14:textId="3C26628D" w:rsidR="00C83BA8" w:rsidRPr="0061549B" w:rsidRDefault="00C83BA8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 xml:space="preserve">położonej/położonych </w:t>
      </w:r>
      <w:r w:rsidRPr="0061549B">
        <w:rPr>
          <w:rFonts w:cstheme="minorHAnsi"/>
          <w:b/>
          <w:bCs/>
          <w:sz w:val="24"/>
          <w:szCs w:val="24"/>
        </w:rPr>
        <w:t>w obrębie ewidencyjnym</w:t>
      </w:r>
      <w:r w:rsidRPr="0061549B">
        <w:rPr>
          <w:rFonts w:cstheme="minorHAnsi"/>
          <w:sz w:val="24"/>
          <w:szCs w:val="24"/>
        </w:rPr>
        <w:t>: …</w:t>
      </w:r>
    </w:p>
    <w:p w14:paraId="74F0DE2A" w14:textId="655653AF" w:rsidR="00C83BA8" w:rsidRPr="0061549B" w:rsidRDefault="00C83BA8" w:rsidP="00103F4C">
      <w:pPr>
        <w:spacing w:after="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 xml:space="preserve">Oświadczam, że jestem uprawniony do otrzymania odszkodowania z tytułu szkód łowieckich </w:t>
      </w:r>
      <w:r w:rsidRPr="0061549B">
        <w:rPr>
          <w:rFonts w:cstheme="minorHAnsi"/>
          <w:sz w:val="24"/>
          <w:szCs w:val="24"/>
        </w:rPr>
        <w:br/>
        <w:t>w uprawach i płodach rolnych określonych w art. 46, ust. 1, pkt 1 ustawy z dnia 13.10.1995 r. Prawo łowieckie.</w:t>
      </w:r>
    </w:p>
    <w:p w14:paraId="5787FA87" w14:textId="79A7E67F" w:rsidR="00C83BA8" w:rsidRPr="0061549B" w:rsidRDefault="00C83BA8" w:rsidP="00103F4C">
      <w:pPr>
        <w:spacing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>Jednocześnie oświadczam, że w przypadku</w:t>
      </w:r>
      <w:r w:rsidR="00973822" w:rsidRPr="0061549B">
        <w:rPr>
          <w:rFonts w:cstheme="minorHAnsi"/>
          <w:sz w:val="24"/>
          <w:szCs w:val="24"/>
        </w:rPr>
        <w:t>,</w:t>
      </w:r>
      <w:r w:rsidRPr="0061549B">
        <w:rPr>
          <w:rFonts w:cstheme="minorHAnsi"/>
          <w:sz w:val="24"/>
          <w:szCs w:val="24"/>
        </w:rPr>
        <w:t xml:space="preserve"> gdyby do Biebrzańskiego Parku Narodowego zgłosił się inny podmiot uprawniony, przedstawiający udokumentowane i niebudzące wątpliwości prawo dysponowania ww. działką</w:t>
      </w:r>
      <w:r w:rsidR="00973822" w:rsidRPr="0061549B">
        <w:rPr>
          <w:rFonts w:cstheme="minorHAnsi"/>
          <w:sz w:val="24"/>
          <w:szCs w:val="24"/>
        </w:rPr>
        <w:t>/działkami</w:t>
      </w:r>
      <w:r w:rsidRPr="0061549B">
        <w:rPr>
          <w:rFonts w:cstheme="minorHAnsi"/>
          <w:sz w:val="24"/>
          <w:szCs w:val="24"/>
        </w:rPr>
        <w:t>, zobowiązuję się do zwrotu na rachunek Biebrzańskiego Parku Narodowego otrzymanego odszkodowania w terminie 7 dni od dnia odbioru wezwania.</w:t>
      </w:r>
    </w:p>
    <w:p w14:paraId="02E1F961" w14:textId="2D3F445B" w:rsidR="00C83BA8" w:rsidRPr="0061549B" w:rsidRDefault="00C83BA8" w:rsidP="00103F4C">
      <w:pPr>
        <w:spacing w:after="0" w:line="360" w:lineRule="auto"/>
        <w:rPr>
          <w:rFonts w:cstheme="minorHAnsi"/>
          <w:sz w:val="24"/>
          <w:szCs w:val="24"/>
        </w:rPr>
      </w:pPr>
      <w:r w:rsidRPr="001E71EC">
        <w:rPr>
          <w:rFonts w:cstheme="minorHAnsi"/>
          <w:sz w:val="24"/>
          <w:szCs w:val="24"/>
        </w:rPr>
        <w:t>Szkoda została stwierdzona w dniu</w:t>
      </w:r>
      <w:r w:rsidR="00973822" w:rsidRPr="001E71EC">
        <w:rPr>
          <w:rFonts w:cstheme="minorHAnsi"/>
          <w:sz w:val="24"/>
          <w:szCs w:val="24"/>
        </w:rPr>
        <w:t>:</w:t>
      </w:r>
      <w:r w:rsidR="00973822" w:rsidRPr="0061549B">
        <w:rPr>
          <w:rFonts w:cstheme="minorHAnsi"/>
          <w:sz w:val="24"/>
          <w:szCs w:val="24"/>
        </w:rPr>
        <w:t xml:space="preserve"> …</w:t>
      </w:r>
    </w:p>
    <w:p w14:paraId="532BA89A" w14:textId="7557AA4F" w:rsidR="00973822" w:rsidRDefault="00C83BA8" w:rsidP="00103F4C">
      <w:pPr>
        <w:spacing w:after="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Rodzaj</w:t>
      </w:r>
      <w:r w:rsidRPr="0061549B">
        <w:rPr>
          <w:rFonts w:cstheme="minorHAnsi"/>
          <w:sz w:val="24"/>
          <w:szCs w:val="24"/>
        </w:rPr>
        <w:t xml:space="preserve"> uprawy/płodu</w:t>
      </w:r>
      <w:r w:rsidR="00D31805" w:rsidRPr="0061549B">
        <w:rPr>
          <w:rFonts w:cstheme="minorHAnsi"/>
          <w:sz w:val="24"/>
          <w:szCs w:val="24"/>
        </w:rPr>
        <w:t xml:space="preserve"> </w:t>
      </w:r>
      <w:r w:rsidR="00973822" w:rsidRPr="0061549B">
        <w:rPr>
          <w:rFonts w:cstheme="minorHAnsi"/>
          <w:sz w:val="24"/>
          <w:szCs w:val="24"/>
        </w:rPr>
        <w:t>(niepotrzebne należy skreślić): …</w:t>
      </w:r>
    </w:p>
    <w:p w14:paraId="3F2D9F59" w14:textId="1CFB63B3" w:rsidR="00333DDD" w:rsidRPr="0061549B" w:rsidRDefault="00333DDD" w:rsidP="00103F4C">
      <w:pPr>
        <w:spacing w:after="0" w:line="360" w:lineRule="auto"/>
        <w:rPr>
          <w:rFonts w:cstheme="minorHAnsi"/>
          <w:sz w:val="24"/>
          <w:szCs w:val="24"/>
        </w:rPr>
      </w:pPr>
      <w:r w:rsidRPr="00333DDD">
        <w:rPr>
          <w:rFonts w:cstheme="minorHAnsi"/>
          <w:b/>
          <w:bCs/>
          <w:sz w:val="24"/>
          <w:szCs w:val="24"/>
        </w:rPr>
        <w:t>Gatunek zwierzyny</w:t>
      </w:r>
      <w:r>
        <w:rPr>
          <w:rFonts w:cstheme="minorHAnsi"/>
          <w:sz w:val="24"/>
          <w:szCs w:val="24"/>
        </w:rPr>
        <w:t>, który wyrządził szkodę: …</w:t>
      </w:r>
    </w:p>
    <w:p w14:paraId="645D0758" w14:textId="24CA2179" w:rsidR="00C83BA8" w:rsidRPr="0061549B" w:rsidRDefault="00C83BA8" w:rsidP="00103F4C">
      <w:pPr>
        <w:spacing w:after="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Opis szkody</w:t>
      </w:r>
      <w:r w:rsidRPr="0061549B">
        <w:rPr>
          <w:rFonts w:cstheme="minorHAnsi"/>
          <w:sz w:val="24"/>
          <w:szCs w:val="24"/>
        </w:rPr>
        <w:t xml:space="preserve">: </w:t>
      </w:r>
      <w:r w:rsidR="00D31805" w:rsidRPr="0061549B">
        <w:rPr>
          <w:rFonts w:cstheme="minorHAnsi"/>
          <w:sz w:val="24"/>
          <w:szCs w:val="24"/>
        </w:rPr>
        <w:t>…</w:t>
      </w:r>
      <w:r w:rsidR="00D31805" w:rsidRPr="0061549B">
        <w:rPr>
          <w:rFonts w:cstheme="minorHAnsi"/>
          <w:sz w:val="24"/>
          <w:szCs w:val="24"/>
        </w:rPr>
        <w:br/>
        <w:t>…</w:t>
      </w:r>
      <w:r w:rsidR="00D31805" w:rsidRPr="0061549B">
        <w:rPr>
          <w:rFonts w:cstheme="minorHAnsi"/>
          <w:sz w:val="24"/>
          <w:szCs w:val="24"/>
        </w:rPr>
        <w:br/>
        <w:t>…</w:t>
      </w:r>
      <w:r w:rsidR="00D31805" w:rsidRPr="0061549B">
        <w:rPr>
          <w:rFonts w:cstheme="minorHAnsi"/>
          <w:sz w:val="24"/>
          <w:szCs w:val="24"/>
        </w:rPr>
        <w:br/>
        <w:t>…</w:t>
      </w:r>
    </w:p>
    <w:p w14:paraId="6BCC64C4" w14:textId="143B13F5" w:rsidR="001E71EC" w:rsidRDefault="000F40DE" w:rsidP="00103F4C">
      <w:pPr>
        <w:spacing w:after="24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>…</w:t>
      </w:r>
    </w:p>
    <w:p w14:paraId="39794E2F" w14:textId="7DB9330B" w:rsidR="000F40DE" w:rsidRDefault="000F40DE" w:rsidP="00103F4C">
      <w:pPr>
        <w:spacing w:after="24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t>…</w:t>
      </w:r>
    </w:p>
    <w:p w14:paraId="5FEFB600" w14:textId="2F4B035A" w:rsidR="00C83BA8" w:rsidRPr="0061549B" w:rsidRDefault="00C83BA8" w:rsidP="00E11C7F">
      <w:pPr>
        <w:spacing w:after="0" w:line="360" w:lineRule="auto"/>
        <w:rPr>
          <w:rFonts w:cstheme="minorHAnsi"/>
          <w:sz w:val="24"/>
          <w:szCs w:val="24"/>
        </w:rPr>
      </w:pPr>
      <w:r w:rsidRPr="0061549B">
        <w:rPr>
          <w:rFonts w:cstheme="minorHAnsi"/>
          <w:sz w:val="24"/>
          <w:szCs w:val="24"/>
        </w:rPr>
        <w:lastRenderedPageBreak/>
        <w:t>Proszę o przeprowadzenie wizji lokalnej w celu oględzin i ostatecznego oszacowania powstałej szkody.</w:t>
      </w:r>
    </w:p>
    <w:p w14:paraId="0A260195" w14:textId="2E7E069D" w:rsidR="00C83BA8" w:rsidRPr="0061549B" w:rsidRDefault="00D31805" w:rsidP="00E11C7F">
      <w:pPr>
        <w:spacing w:after="0" w:line="360" w:lineRule="auto"/>
        <w:ind w:firstLine="6"/>
        <w:rPr>
          <w:rFonts w:cstheme="minorHAnsi"/>
          <w:b/>
          <w:bCs/>
          <w:sz w:val="24"/>
          <w:szCs w:val="24"/>
        </w:rPr>
      </w:pPr>
      <w:r w:rsidRPr="0061549B">
        <w:rPr>
          <w:rFonts w:cstheme="minorHAnsi"/>
          <w:b/>
          <w:bCs/>
          <w:sz w:val="24"/>
          <w:szCs w:val="24"/>
        </w:rPr>
        <w:t>Data i czytelny podpis:</w:t>
      </w:r>
      <w:r w:rsidR="00011C6F" w:rsidRPr="0061549B">
        <w:rPr>
          <w:rFonts w:cstheme="minorHAnsi"/>
          <w:b/>
          <w:bCs/>
          <w:sz w:val="24"/>
          <w:szCs w:val="24"/>
        </w:rPr>
        <w:t xml:space="preserve"> …</w:t>
      </w:r>
    </w:p>
    <w:p w14:paraId="1C88C02E" w14:textId="77777777" w:rsidR="0061549B" w:rsidRPr="001D0916" w:rsidRDefault="0061549B" w:rsidP="00E92B4C">
      <w:pPr>
        <w:pStyle w:val="Nagwek1"/>
      </w:pPr>
      <w:r w:rsidRPr="001D0916">
        <w:t xml:space="preserve">Informacja RODO </w:t>
      </w:r>
    </w:p>
    <w:p w14:paraId="0ADCE03D" w14:textId="77777777" w:rsidR="002A7A19" w:rsidRPr="00E8680E" w:rsidRDefault="002A7A19" w:rsidP="00E868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680E">
        <w:rPr>
          <w:rFonts w:asciiTheme="minorHAnsi" w:hAnsiTheme="minorHAnsi" w:cstheme="minorHAnsi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</w:t>
      </w:r>
    </w:p>
    <w:p w14:paraId="56932A13" w14:textId="135252A5" w:rsidR="002A7A19" w:rsidRPr="00E8680E" w:rsidRDefault="002A7A19" w:rsidP="00E868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680E">
        <w:rPr>
          <w:rFonts w:asciiTheme="minorHAnsi" w:hAnsiTheme="minorHAnsi" w:cstheme="minorHAnsi"/>
        </w:rPr>
        <w:t>Zgodnie z art. 13 ogólnego rozporządzenia o ochronie danych osobowych z dnia 27 kwietnia 2016</w:t>
      </w:r>
      <w:r w:rsidR="00E11C7F">
        <w:rPr>
          <w:rFonts w:asciiTheme="minorHAnsi" w:hAnsiTheme="minorHAnsi" w:cstheme="minorHAnsi"/>
        </w:rPr>
        <w:t> </w:t>
      </w:r>
      <w:r w:rsidRPr="00E8680E">
        <w:rPr>
          <w:rFonts w:asciiTheme="minorHAnsi" w:hAnsiTheme="minorHAnsi" w:cstheme="minorHAnsi"/>
        </w:rPr>
        <w:t>r. (Dz. Urz. UE L 119 z 04.05.2016) informuję, iż:</w:t>
      </w:r>
    </w:p>
    <w:p w14:paraId="3B94D5E2" w14:textId="42B43ECB" w:rsidR="00E11C7F" w:rsidRDefault="00B035E0" w:rsidP="00425F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administratorem Państwa danych osobowych jest Biebrzański Park Narodowy, z siedzibą w</w:t>
      </w:r>
      <w:r w:rsidR="006D0758">
        <w:rPr>
          <w:rFonts w:asciiTheme="minorHAnsi" w:hAnsiTheme="minorHAnsi" w:cstheme="minorHAnsi"/>
        </w:rPr>
        <w:t> </w:t>
      </w:r>
      <w:r w:rsidRPr="00E11C7F">
        <w:rPr>
          <w:rFonts w:asciiTheme="minorHAnsi" w:hAnsiTheme="minorHAnsi" w:cstheme="minorHAnsi"/>
        </w:rPr>
        <w:t>Osowcu-Twierdzy 8, 19-110 Goniądz, kontakt tel. 85 7383000 lub e-mail:</w:t>
      </w:r>
      <w:r w:rsidR="00E11C7F" w:rsidRPr="00E11C7F">
        <w:rPr>
          <w:rFonts w:asciiTheme="minorHAnsi" w:hAnsiTheme="minorHAnsi" w:cstheme="minorHAnsi"/>
        </w:rPr>
        <w:t xml:space="preserve"> </w:t>
      </w:r>
      <w:hyperlink r:id="rId5" w:history="1">
        <w:r w:rsidR="00E11C7F" w:rsidRPr="00E11C7F">
          <w:rPr>
            <w:rStyle w:val="Hipercze"/>
            <w:rFonts w:asciiTheme="minorHAnsi" w:hAnsiTheme="minorHAnsi" w:cstheme="minorHAnsi"/>
          </w:rPr>
          <w:t>sekretariat@biebrza.org.pl</w:t>
        </w:r>
      </w:hyperlink>
      <w:r w:rsidRPr="00E11C7F">
        <w:rPr>
          <w:rFonts w:asciiTheme="minorHAnsi" w:hAnsiTheme="minorHAnsi" w:cstheme="minorHAnsi"/>
        </w:rPr>
        <w:t>,</w:t>
      </w:r>
    </w:p>
    <w:p w14:paraId="0BDB1AC7" w14:textId="77777777" w:rsidR="00E11C7F" w:rsidRDefault="00B035E0" w:rsidP="005E079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 xml:space="preserve">administrator wyznaczył Inspektora Ochrony Danych (IOD). Funkcję tę pełni Pan Paweł Gudel. Z IOD można skontaktować się pod adresem e-mail: </w:t>
      </w:r>
      <w:hyperlink r:id="rId6" w:history="1">
        <w:r w:rsidRPr="00E11C7F">
          <w:rPr>
            <w:rStyle w:val="Hipercze"/>
            <w:rFonts w:asciiTheme="minorHAnsi" w:hAnsiTheme="minorHAnsi" w:cstheme="minorHAnsi"/>
          </w:rPr>
          <w:t>iod@biebrza.org.pl</w:t>
        </w:r>
      </w:hyperlink>
      <w:r w:rsidRPr="00E11C7F">
        <w:rPr>
          <w:rFonts w:asciiTheme="minorHAnsi" w:hAnsiTheme="minorHAnsi" w:cstheme="minorHAnsi"/>
        </w:rPr>
        <w:t xml:space="preserve"> lub w siedzibie Administratora w czasie pełnienia dyżurów przez IOD, bądź listownie na adres korespondencyjny wskazany powyżej,</w:t>
      </w:r>
    </w:p>
    <w:p w14:paraId="74C35829" w14:textId="0FD9812F" w:rsidR="00E11C7F" w:rsidRPr="00E11C7F" w:rsidRDefault="00E8680E" w:rsidP="008C495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dane osobowe przetwarzane będą w celu:</w:t>
      </w:r>
      <w:r w:rsidR="00E11C7F" w:rsidRPr="00E11C7F">
        <w:rPr>
          <w:rFonts w:asciiTheme="minorHAnsi" w:hAnsiTheme="minorHAnsi" w:cstheme="minorHAnsi"/>
        </w:rPr>
        <w:t xml:space="preserve"> </w:t>
      </w:r>
      <w:r w:rsidRPr="00E11C7F">
        <w:rPr>
          <w:rStyle w:val="Pogrubienie"/>
          <w:rFonts w:asciiTheme="minorHAnsi" w:hAnsiTheme="minorHAnsi" w:cstheme="minorHAnsi"/>
        </w:rPr>
        <w:t>realizacji ustawowych zadań</w:t>
      </w:r>
      <w:r w:rsidRPr="00E11C7F">
        <w:rPr>
          <w:rFonts w:asciiTheme="minorHAnsi" w:hAnsiTheme="minorHAnsi" w:cstheme="minorHAnsi"/>
        </w:rPr>
        <w:t xml:space="preserve">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  <w:r w:rsidRPr="00E11C7F">
        <w:rPr>
          <w:rFonts w:asciiTheme="minorHAnsi" w:hAnsiTheme="minorHAnsi" w:cstheme="minorHAnsi"/>
        </w:rPr>
        <w:t xml:space="preserve">. </w:t>
      </w:r>
      <w:r w:rsidR="00E11C7F" w:rsidRPr="00E11C7F">
        <w:rPr>
          <w:rFonts w:asciiTheme="minorHAnsi" w:hAnsiTheme="minorHAnsi" w:cstheme="minorHAnsi"/>
        </w:rPr>
        <w:br/>
      </w:r>
      <w:r w:rsidRPr="00E11C7F">
        <w:rPr>
          <w:rFonts w:asciiTheme="minorHAnsi" w:hAnsiTheme="minorHAnsi" w:cstheme="minorHAnsi"/>
        </w:rPr>
        <w:t>Obowiązki prawne ciążące na administratorze wynikają z przepisów</w:t>
      </w:r>
      <w:r w:rsidR="002A7A19" w:rsidRPr="00E11C7F">
        <w:rPr>
          <w:rFonts w:asciiTheme="minorHAnsi" w:hAnsiTheme="minorHAnsi" w:cstheme="minorHAnsi"/>
        </w:rPr>
        <w:t xml:space="preserve"> </w:t>
      </w:r>
      <w:r w:rsidR="002A7A19" w:rsidRPr="00E11C7F">
        <w:rPr>
          <w:rFonts w:asciiTheme="minorHAnsi" w:hAnsiTheme="minorHAnsi" w:cstheme="minorHAnsi"/>
          <w:color w:val="000000" w:themeColor="text1"/>
        </w:rPr>
        <w:t>Ustaw</w:t>
      </w:r>
      <w:r w:rsidRPr="00E11C7F">
        <w:rPr>
          <w:rFonts w:asciiTheme="minorHAnsi" w:hAnsiTheme="minorHAnsi" w:cstheme="minorHAnsi"/>
          <w:color w:val="000000" w:themeColor="text1"/>
        </w:rPr>
        <w:t>y</w:t>
      </w:r>
      <w:r w:rsidR="002A7A19" w:rsidRPr="00E11C7F">
        <w:rPr>
          <w:rFonts w:asciiTheme="minorHAnsi" w:hAnsiTheme="minorHAnsi" w:cstheme="minorHAnsi"/>
          <w:color w:val="000000" w:themeColor="text1"/>
        </w:rPr>
        <w:t xml:space="preserve"> z dnia 13 października 1995 r. Prawo łowieckie (Dz.U. z 2022 r. poz. 1173 tekst jednolity), Art.46 ust. 4</w:t>
      </w:r>
      <w:r w:rsidRPr="00E11C7F">
        <w:rPr>
          <w:rFonts w:asciiTheme="minorHAnsi" w:hAnsiTheme="minorHAnsi" w:cstheme="minorHAnsi"/>
          <w:color w:val="000000" w:themeColor="text1"/>
        </w:rPr>
        <w:t>;</w:t>
      </w:r>
    </w:p>
    <w:p w14:paraId="6EAEB74E" w14:textId="77777777" w:rsidR="00E11C7F" w:rsidRDefault="00E8680E" w:rsidP="00143F6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odbiorcami danych osobowych będą wyłącznie podmioty uprawnione do uzyskania danych osobowych na podstawie przepisów prawa</w:t>
      </w:r>
      <w:r w:rsidRPr="00E11C7F">
        <w:rPr>
          <w:rFonts w:asciiTheme="minorHAnsi" w:hAnsiTheme="minorHAnsi" w:cstheme="minorHAnsi"/>
        </w:rPr>
        <w:t>;</w:t>
      </w:r>
    </w:p>
    <w:p w14:paraId="3EBD468E" w14:textId="5919405E" w:rsidR="00E11C7F" w:rsidRDefault="00E8680E" w:rsidP="00B065E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 xml:space="preserve">dane osobowe przechowywane będą w czasie określonym przepisami prawa, zgodnie </w:t>
      </w:r>
      <w:r w:rsidRPr="00E11C7F">
        <w:t>z</w:t>
      </w:r>
      <w:r w:rsidR="00E92B4C">
        <w:t> </w:t>
      </w:r>
      <w:r w:rsidRPr="00E11C7F">
        <w:t>instrukcją</w:t>
      </w:r>
      <w:r w:rsidRPr="00E11C7F">
        <w:rPr>
          <w:rFonts w:asciiTheme="minorHAnsi" w:hAnsiTheme="minorHAnsi" w:cstheme="minorHAnsi"/>
        </w:rPr>
        <w:t xml:space="preserve"> kancelaryjną</w:t>
      </w:r>
      <w:r w:rsidRPr="00E11C7F">
        <w:rPr>
          <w:rFonts w:asciiTheme="minorHAnsi" w:hAnsiTheme="minorHAnsi" w:cstheme="minorHAnsi"/>
        </w:rPr>
        <w:t>;</w:t>
      </w:r>
    </w:p>
    <w:p w14:paraId="2ABC052E" w14:textId="76A51378" w:rsidR="00E11C7F" w:rsidRDefault="00E8680E" w:rsidP="00851E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osoba, której dane są przetwarzane posiada prawo do: dostępu do swoich danych osobowych, prawo żądania ich sprostowania</w:t>
      </w:r>
      <w:r w:rsidR="00E11C7F">
        <w:rPr>
          <w:rFonts w:asciiTheme="minorHAnsi" w:hAnsiTheme="minorHAnsi" w:cstheme="minorHAnsi"/>
        </w:rPr>
        <w:t>;</w:t>
      </w:r>
    </w:p>
    <w:p w14:paraId="61658CDA" w14:textId="4FB08A3E" w:rsidR="00E11C7F" w:rsidRDefault="00E8680E" w:rsidP="00E342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osoba, której dane są przetwarzane ma prawo wniesienia skargi do Prezesa Urzędu Ochrony Danych Osobowych, ul. Stawki 2, 00-193 Warszawa</w:t>
      </w:r>
      <w:r w:rsidR="00E11C7F" w:rsidRPr="00E11C7F">
        <w:rPr>
          <w:rFonts w:asciiTheme="minorHAnsi" w:hAnsiTheme="minorHAnsi" w:cstheme="minorHAnsi"/>
        </w:rPr>
        <w:t>;</w:t>
      </w:r>
    </w:p>
    <w:p w14:paraId="37B83D77" w14:textId="1A343F1A" w:rsidR="00E8680E" w:rsidRPr="00E11C7F" w:rsidRDefault="00E8680E" w:rsidP="00E342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E11C7F">
        <w:rPr>
          <w:rFonts w:asciiTheme="minorHAnsi" w:hAnsiTheme="minorHAnsi" w:cstheme="minorHAnsi"/>
        </w:rPr>
        <w:t>podanie danych osobowych w zakresie wymaganym jest obligatoryjne.</w:t>
      </w:r>
    </w:p>
    <w:sectPr w:rsidR="00E8680E" w:rsidRPr="00E11C7F" w:rsidSect="001E71EC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57"/>
    <w:multiLevelType w:val="hybridMultilevel"/>
    <w:tmpl w:val="5658D6EA"/>
    <w:lvl w:ilvl="0" w:tplc="473A0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43B"/>
    <w:multiLevelType w:val="hybridMultilevel"/>
    <w:tmpl w:val="3880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755098">
    <w:abstractNumId w:val="1"/>
  </w:num>
  <w:num w:numId="2" w16cid:durableId="88194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F0"/>
    <w:rsid w:val="00011C6F"/>
    <w:rsid w:val="000F40DE"/>
    <w:rsid w:val="00103F4C"/>
    <w:rsid w:val="00164914"/>
    <w:rsid w:val="001D0916"/>
    <w:rsid w:val="001E71EC"/>
    <w:rsid w:val="002A7A19"/>
    <w:rsid w:val="00313C2E"/>
    <w:rsid w:val="00333DDD"/>
    <w:rsid w:val="003559CE"/>
    <w:rsid w:val="0036327B"/>
    <w:rsid w:val="003715F0"/>
    <w:rsid w:val="00435540"/>
    <w:rsid w:val="005A16BC"/>
    <w:rsid w:val="0061549B"/>
    <w:rsid w:val="006D0758"/>
    <w:rsid w:val="00705405"/>
    <w:rsid w:val="007114D2"/>
    <w:rsid w:val="00750A8C"/>
    <w:rsid w:val="00973822"/>
    <w:rsid w:val="009E1948"/>
    <w:rsid w:val="00A155F8"/>
    <w:rsid w:val="00A54D53"/>
    <w:rsid w:val="00B035E0"/>
    <w:rsid w:val="00BB232E"/>
    <w:rsid w:val="00C83BA8"/>
    <w:rsid w:val="00D31805"/>
    <w:rsid w:val="00E11C7F"/>
    <w:rsid w:val="00E8680E"/>
    <w:rsid w:val="00E91B91"/>
    <w:rsid w:val="00E92B4C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D4FC"/>
  <w15:chartTrackingRefBased/>
  <w15:docId w15:val="{0175E2F2-9F95-4FE3-8E47-EF8C95B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B9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4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9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5540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15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15F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5E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68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brza.org.pl" TargetMode="External"/><Relationship Id="rId5" Type="http://schemas.openxmlformats.org/officeDocument/2006/relationships/hyperlink" Target="mailto:sekretariat@biebr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szkody łowieckiej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szkody łowieckiej</dc:title>
  <dc:subject/>
  <dc:creator>Bogusława Siłakowska</dc:creator>
  <cp:keywords/>
  <dc:description/>
  <cp:lastModifiedBy>Bogusława Siłakowska</cp:lastModifiedBy>
  <cp:revision>5</cp:revision>
  <cp:lastPrinted>2022-07-04T08:46:00Z</cp:lastPrinted>
  <dcterms:created xsi:type="dcterms:W3CDTF">2022-06-28T09:08:00Z</dcterms:created>
  <dcterms:modified xsi:type="dcterms:W3CDTF">2022-07-04T08:48:00Z</dcterms:modified>
</cp:coreProperties>
</file>