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7F74" w14:textId="75506CAD" w:rsidR="003D2AD3" w:rsidRPr="003D2AD3" w:rsidRDefault="003D2AD3" w:rsidP="003D2AD3">
      <w:pPr>
        <w:spacing w:after="240"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</w:rPr>
        <w:t xml:space="preserve">Pieczątka nagłówkowa wnioskodawcy: </w:t>
      </w:r>
    </w:p>
    <w:p w14:paraId="5A20A964" w14:textId="46CFE9DC" w:rsidR="009E1948" w:rsidRPr="00846236" w:rsidRDefault="008E06FC" w:rsidP="00FD2EBE">
      <w:pPr>
        <w:pStyle w:val="Nagwek1"/>
        <w:spacing w:after="240" w:line="360" w:lineRule="auto"/>
        <w:rPr>
          <w:rFonts w:asciiTheme="minorHAnsi" w:eastAsia="Times New Roman" w:hAnsiTheme="minorHAnsi" w:cstheme="minorHAnsi"/>
          <w:szCs w:val="24"/>
        </w:rPr>
      </w:pPr>
      <w:r w:rsidRPr="00846236">
        <w:rPr>
          <w:rFonts w:asciiTheme="minorHAnsi" w:eastAsia="Times New Roman" w:hAnsiTheme="minorHAnsi" w:cstheme="minorHAnsi"/>
          <w:szCs w:val="24"/>
        </w:rPr>
        <w:t xml:space="preserve">Załącznik nr </w:t>
      </w:r>
      <w:r w:rsidR="00672A88">
        <w:rPr>
          <w:rFonts w:asciiTheme="minorHAnsi" w:eastAsia="Times New Roman" w:hAnsiTheme="minorHAnsi" w:cstheme="minorHAnsi"/>
          <w:szCs w:val="24"/>
        </w:rPr>
        <w:t>3</w:t>
      </w:r>
      <w:r w:rsidRPr="00846236">
        <w:rPr>
          <w:rFonts w:asciiTheme="minorHAnsi" w:eastAsia="Times New Roman" w:hAnsiTheme="minorHAnsi" w:cstheme="minorHAnsi"/>
          <w:szCs w:val="24"/>
        </w:rPr>
        <w:t xml:space="preserve"> do </w:t>
      </w:r>
      <w:r w:rsidR="00D644DB">
        <w:rPr>
          <w:rFonts w:asciiTheme="minorHAnsi" w:eastAsia="Times New Roman" w:hAnsiTheme="minorHAnsi" w:cstheme="minorHAnsi"/>
          <w:szCs w:val="24"/>
        </w:rPr>
        <w:t xml:space="preserve">Aneksu nr 1 do </w:t>
      </w:r>
      <w:r w:rsidRPr="00846236">
        <w:rPr>
          <w:rFonts w:asciiTheme="minorHAnsi" w:eastAsia="Times New Roman" w:hAnsiTheme="minorHAnsi" w:cstheme="minorHAnsi"/>
          <w:szCs w:val="24"/>
        </w:rPr>
        <w:t xml:space="preserve">Zarządzenia nr </w:t>
      </w:r>
      <w:r w:rsidR="00D644DB">
        <w:rPr>
          <w:rFonts w:asciiTheme="minorHAnsi" w:eastAsia="Times New Roman" w:hAnsiTheme="minorHAnsi" w:cstheme="minorHAnsi"/>
          <w:szCs w:val="24"/>
        </w:rPr>
        <w:t>25</w:t>
      </w:r>
      <w:r w:rsidRPr="00846236">
        <w:rPr>
          <w:rFonts w:asciiTheme="minorHAnsi" w:eastAsia="Times New Roman" w:hAnsiTheme="minorHAnsi" w:cstheme="minorHAnsi"/>
          <w:szCs w:val="24"/>
        </w:rPr>
        <w:t>/20</w:t>
      </w:r>
      <w:r w:rsidR="00D644DB">
        <w:rPr>
          <w:rFonts w:asciiTheme="minorHAnsi" w:eastAsia="Times New Roman" w:hAnsiTheme="minorHAnsi" w:cstheme="minorHAnsi"/>
          <w:szCs w:val="24"/>
        </w:rPr>
        <w:t>18</w:t>
      </w:r>
      <w:r w:rsidR="004634E4" w:rsidRPr="00846236">
        <w:rPr>
          <w:rFonts w:asciiTheme="minorHAnsi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 xml:space="preserve">Dyrektora Biebrzańskiego Parku Narodowego z dnia </w:t>
      </w:r>
      <w:r w:rsidR="00D644DB">
        <w:rPr>
          <w:rFonts w:asciiTheme="minorHAnsi" w:hAnsiTheme="minorHAnsi" w:cstheme="minorHAnsi"/>
          <w:szCs w:val="24"/>
        </w:rPr>
        <w:t>4 grudnia 2018</w:t>
      </w:r>
      <w:r w:rsidRPr="00846236">
        <w:rPr>
          <w:rFonts w:asciiTheme="minorHAnsi" w:eastAsia="Times New Roman" w:hAnsiTheme="minorHAnsi" w:cstheme="minorHAnsi"/>
          <w:szCs w:val="24"/>
        </w:rPr>
        <w:t xml:space="preserve"> roku </w:t>
      </w:r>
      <w:r w:rsidR="004634E4" w:rsidRPr="00846236">
        <w:rPr>
          <w:rFonts w:asciiTheme="minorHAnsi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 xml:space="preserve">w sprawie udostępniania Biebrzańskiego Parku Narodowego </w:t>
      </w:r>
      <w:r w:rsidR="00FD2EBE">
        <w:rPr>
          <w:rFonts w:asciiTheme="minorHAnsi" w:eastAsia="Times New Roman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>do badań naukowych, monitoringu i zajęć dydaktycznych</w:t>
      </w:r>
    </w:p>
    <w:p w14:paraId="05A52DF4" w14:textId="748F7885" w:rsidR="00490B7A" w:rsidRPr="00490B7A" w:rsidRDefault="00490B7A" w:rsidP="00FD2EBE">
      <w:pPr>
        <w:spacing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  <w:b/>
          <w:bCs/>
        </w:rPr>
        <w:t>ID wniosku</w:t>
      </w:r>
      <w:r w:rsidRPr="00490B7A">
        <w:rPr>
          <w:rFonts w:ascii="Calibri" w:hAnsi="Calibri" w:cs="Calibri"/>
        </w:rPr>
        <w:t xml:space="preserve"> (uzupełnia Biebrzański Park Narodowy):</w:t>
      </w:r>
      <w:r w:rsidR="00A5389B">
        <w:rPr>
          <w:rFonts w:ascii="Calibri" w:hAnsi="Calibri" w:cs="Calibri"/>
        </w:rPr>
        <w:t xml:space="preserve"> …</w:t>
      </w:r>
    </w:p>
    <w:p w14:paraId="1516D37C" w14:textId="5B036D81" w:rsidR="00490B7A" w:rsidRPr="00490B7A" w:rsidRDefault="00490B7A" w:rsidP="0002231A">
      <w:pPr>
        <w:spacing w:after="240"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  <w:b/>
          <w:bCs/>
        </w:rPr>
        <w:t>ID tematu</w:t>
      </w:r>
      <w:r w:rsidRPr="00490B7A">
        <w:rPr>
          <w:rFonts w:ascii="Calibri" w:hAnsi="Calibri" w:cs="Calibri"/>
        </w:rPr>
        <w:t xml:space="preserve"> (uzupełnia Biebrzański Park Narodowy):</w:t>
      </w:r>
      <w:r w:rsidR="00A5389B">
        <w:rPr>
          <w:rFonts w:ascii="Calibri" w:hAnsi="Calibri" w:cs="Calibri"/>
        </w:rPr>
        <w:t xml:space="preserve"> …</w:t>
      </w:r>
    </w:p>
    <w:p w14:paraId="22A97D01" w14:textId="404252EC" w:rsidR="00490B7A" w:rsidRDefault="00490B7A" w:rsidP="00344720">
      <w:pPr>
        <w:pStyle w:val="Nagwek2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44DB">
        <w:rPr>
          <w:rFonts w:asciiTheme="minorHAnsi" w:hAnsiTheme="minorHAnsi" w:cstheme="minorHAnsi"/>
          <w:b/>
          <w:bCs/>
          <w:sz w:val="24"/>
          <w:szCs w:val="24"/>
        </w:rPr>
        <w:t>WNIOSEK</w:t>
      </w:r>
      <w:r w:rsidR="006A61A2">
        <w:rPr>
          <w:rFonts w:asciiTheme="minorHAnsi" w:hAnsiTheme="minorHAnsi" w:cstheme="minorHAnsi"/>
          <w:b/>
          <w:bCs/>
          <w:sz w:val="24"/>
          <w:szCs w:val="24"/>
        </w:rPr>
        <w:t xml:space="preserve"> UPROSZCZONY</w:t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WYDANIE ZEZWOLENIA NA PROWADZENIE </w:t>
      </w:r>
      <w:r w:rsidR="006A61A2">
        <w:rPr>
          <w:rFonts w:asciiTheme="minorHAnsi" w:hAnsiTheme="minorHAnsi" w:cstheme="minorHAnsi"/>
          <w:b/>
          <w:bCs/>
          <w:sz w:val="24"/>
          <w:szCs w:val="24"/>
        </w:rPr>
        <w:t>PRAC</w:t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t>/MONITORINGU</w:t>
      </w:r>
      <w:r w:rsidR="00FD2EB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t>NA OBSZARZE BIEBRZAŃSKIEGO PARKU NARODOWEGO</w:t>
      </w:r>
    </w:p>
    <w:p w14:paraId="3812A009" w14:textId="56507D33" w:rsidR="008E06FC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Wnioskodawca:</w:t>
      </w:r>
      <w:r w:rsidR="00A5389B">
        <w:rPr>
          <w:rFonts w:asciiTheme="minorHAnsi" w:hAnsiTheme="minorHAnsi" w:cstheme="minorHAnsi"/>
          <w:b/>
          <w:bCs/>
        </w:rPr>
        <w:t xml:space="preserve"> …</w:t>
      </w:r>
    </w:p>
    <w:p w14:paraId="5A600BCC" w14:textId="6380EB6C" w:rsidR="00520321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Adres:</w:t>
      </w:r>
      <w:r w:rsidR="00A5389B">
        <w:rPr>
          <w:rFonts w:asciiTheme="minorHAnsi" w:hAnsiTheme="minorHAnsi" w:cstheme="minorHAnsi"/>
          <w:b/>
          <w:bCs/>
        </w:rPr>
        <w:t xml:space="preserve"> …</w:t>
      </w:r>
    </w:p>
    <w:p w14:paraId="331AB8DE" w14:textId="63D4690C" w:rsidR="008E06FC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Osoba do kontaktu</w:t>
      </w:r>
    </w:p>
    <w:p w14:paraId="179CE95C" w14:textId="79C331DD" w:rsidR="00520321" w:rsidRPr="00846236" w:rsidRDefault="00D644DB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0321" w:rsidRPr="00846236">
        <w:rPr>
          <w:rFonts w:asciiTheme="minorHAnsi" w:hAnsiTheme="minorHAnsi" w:cstheme="minorHAnsi"/>
        </w:rPr>
        <w:t>mię</w:t>
      </w:r>
      <w:r w:rsidR="00490B7A">
        <w:rPr>
          <w:rFonts w:asciiTheme="minorHAnsi" w:hAnsiTheme="minorHAnsi" w:cstheme="minorHAnsi"/>
        </w:rPr>
        <w:t xml:space="preserve"> i </w:t>
      </w:r>
      <w:r w:rsidR="00490B7A" w:rsidRPr="00846236">
        <w:rPr>
          <w:rFonts w:asciiTheme="minorHAnsi" w:hAnsiTheme="minorHAnsi" w:cstheme="minorHAnsi"/>
        </w:rPr>
        <w:t>nazwisko</w:t>
      </w:r>
      <w:r w:rsidR="00520321" w:rsidRPr="00846236">
        <w:rPr>
          <w:rFonts w:asciiTheme="minorHAnsi" w:hAnsiTheme="minorHAnsi" w:cstheme="minorHAnsi"/>
        </w:rPr>
        <w:t xml:space="preserve">: </w:t>
      </w:r>
    </w:p>
    <w:p w14:paraId="5CE72516" w14:textId="7216C85C" w:rsidR="00520321" w:rsidRPr="00846236" w:rsidRDefault="00520321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adres:</w:t>
      </w:r>
    </w:p>
    <w:p w14:paraId="5CDB3210" w14:textId="5E660294" w:rsidR="00520321" w:rsidRPr="00FD2EBE" w:rsidRDefault="00520321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FD2EBE">
        <w:rPr>
          <w:rFonts w:asciiTheme="minorHAnsi" w:hAnsiTheme="minorHAnsi" w:cstheme="minorHAnsi"/>
        </w:rPr>
        <w:t>e-mail</w:t>
      </w:r>
      <w:r w:rsidR="00FD2EBE" w:rsidRPr="00FD2EBE">
        <w:rPr>
          <w:rFonts w:asciiTheme="minorHAnsi" w:hAnsiTheme="minorHAnsi" w:cstheme="minorHAnsi"/>
        </w:rPr>
        <w:t xml:space="preserve">, </w:t>
      </w:r>
      <w:r w:rsidRPr="00FD2EBE">
        <w:rPr>
          <w:rFonts w:asciiTheme="minorHAnsi" w:hAnsiTheme="minorHAnsi" w:cstheme="minorHAnsi"/>
        </w:rPr>
        <w:t>tel.:</w:t>
      </w:r>
    </w:p>
    <w:p w14:paraId="1C6F7AC6" w14:textId="767BD13B" w:rsidR="00520321" w:rsidRPr="00846236" w:rsidRDefault="006A61A2" w:rsidP="008462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="Lato" w:hAnsi="Lato" w:cs="Arial"/>
          <w:b/>
          <w:sz w:val="22"/>
          <w:szCs w:val="22"/>
        </w:rPr>
        <w:t>Podstawa prawna prowadzenia prac/monitoringu</w:t>
      </w:r>
      <w:r w:rsidR="00520321" w:rsidRPr="0084623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</w:t>
      </w:r>
    </w:p>
    <w:p w14:paraId="020AB6CF" w14:textId="0289A862" w:rsidR="008E06FC" w:rsidRPr="00846236" w:rsidRDefault="004634E4" w:rsidP="008462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ID tematu</w:t>
      </w:r>
      <w:r w:rsidR="00D644DB">
        <w:rPr>
          <w:rFonts w:asciiTheme="minorHAnsi" w:hAnsiTheme="minorHAnsi" w:cstheme="minorHAnsi"/>
          <w:b/>
        </w:rPr>
        <w:t xml:space="preserve"> </w:t>
      </w:r>
      <w:r w:rsidR="00D644DB" w:rsidRPr="00D644DB">
        <w:rPr>
          <w:rFonts w:asciiTheme="minorHAnsi" w:hAnsiTheme="minorHAnsi" w:cstheme="minorHAnsi"/>
          <w:bCs/>
        </w:rPr>
        <w:t>(uzupełnia Wnioskodawca w  przypadku kontynuacji tematu badawczego)</w:t>
      </w:r>
      <w:r w:rsidR="00446D9A" w:rsidRPr="00D644DB">
        <w:rPr>
          <w:rFonts w:asciiTheme="minorHAnsi" w:hAnsiTheme="minorHAnsi" w:cstheme="minorHAnsi"/>
          <w:bCs/>
        </w:rPr>
        <w:t>:</w:t>
      </w:r>
      <w:r w:rsidRPr="00846236">
        <w:rPr>
          <w:rFonts w:asciiTheme="minorHAnsi" w:hAnsiTheme="minorHAnsi" w:cstheme="minorHAnsi"/>
          <w:b/>
        </w:rPr>
        <w:t xml:space="preserve"> </w:t>
      </w:r>
      <w:r w:rsidR="00A5389B">
        <w:rPr>
          <w:rFonts w:asciiTheme="minorHAnsi" w:hAnsiTheme="minorHAnsi" w:cstheme="minorHAnsi"/>
          <w:b/>
        </w:rPr>
        <w:t>…</w:t>
      </w:r>
    </w:p>
    <w:p w14:paraId="4A875E84" w14:textId="44EAC48E" w:rsidR="004634E4" w:rsidRPr="00846236" w:rsidRDefault="00446D9A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</w:t>
      </w:r>
      <w:r w:rsidR="004634E4" w:rsidRPr="00846236">
        <w:rPr>
          <w:rFonts w:asciiTheme="minorHAnsi" w:hAnsiTheme="minorHAnsi" w:cstheme="minorHAnsi"/>
          <w:bCs/>
        </w:rPr>
        <w:t>emat:</w:t>
      </w:r>
    </w:p>
    <w:p w14:paraId="06C954D8" w14:textId="150612D1" w:rsidR="004634E4" w:rsidRPr="00846236" w:rsidRDefault="004634E4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zgłoszenie pierwsze TAK/NIE</w:t>
      </w:r>
    </w:p>
    <w:p w14:paraId="74F5D723" w14:textId="2EFFD616" w:rsidR="004634E4" w:rsidRPr="00846236" w:rsidRDefault="004634E4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kontynuacja tematu badawczego TAK/NIE</w:t>
      </w:r>
    </w:p>
    <w:p w14:paraId="71747D79" w14:textId="37FD468E" w:rsidR="004634E4" w:rsidRPr="006A61A2" w:rsidRDefault="004634E4" w:rsidP="006A61A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Cel badań/monitoringu:</w:t>
      </w:r>
      <w:r w:rsidRPr="00846236">
        <w:rPr>
          <w:rFonts w:asciiTheme="minorHAnsi" w:hAnsiTheme="minorHAnsi" w:cstheme="minorHAnsi"/>
        </w:rPr>
        <w:t xml:space="preserve"> </w:t>
      </w:r>
      <w:r w:rsidR="007566C3" w:rsidRPr="00846236">
        <w:rPr>
          <w:rFonts w:asciiTheme="minorHAnsi" w:hAnsiTheme="minorHAnsi" w:cstheme="minorHAnsi"/>
        </w:rPr>
        <w:t>…</w:t>
      </w:r>
      <w:r w:rsidR="00A5389B" w:rsidRPr="006A61A2">
        <w:rPr>
          <w:rFonts w:asciiTheme="minorHAnsi" w:hAnsiTheme="minorHAnsi" w:cstheme="minorHAnsi"/>
        </w:rPr>
        <w:br/>
      </w:r>
      <w:r w:rsidR="00446D9A" w:rsidRPr="006A61A2">
        <w:rPr>
          <w:rFonts w:asciiTheme="minorHAnsi" w:hAnsiTheme="minorHAnsi" w:cstheme="minorHAnsi"/>
        </w:rPr>
        <w:t>…</w:t>
      </w:r>
    </w:p>
    <w:p w14:paraId="32112618" w14:textId="453CC2BF" w:rsidR="007444F5" w:rsidRPr="00846236" w:rsidRDefault="007444F5" w:rsidP="006A61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 xml:space="preserve">Miejsce  </w:t>
      </w:r>
      <w:r w:rsidRPr="00846236">
        <w:rPr>
          <w:rFonts w:asciiTheme="minorHAnsi" w:hAnsiTheme="minorHAnsi" w:cstheme="minorHAnsi"/>
        </w:rPr>
        <w:t>(</w:t>
      </w:r>
      <w:r w:rsidR="00846236">
        <w:rPr>
          <w:rFonts w:cstheme="minorHAnsi"/>
        </w:rPr>
        <w:t>l</w:t>
      </w:r>
      <w:r w:rsidRPr="00846236">
        <w:rPr>
          <w:rFonts w:asciiTheme="minorHAnsi" w:hAnsiTheme="minorHAnsi" w:cstheme="minorHAnsi"/>
          <w:color w:val="000000"/>
        </w:rPr>
        <w:t>okalizację terenu badań należy wskazać na mapie topograficznej w skali odpowiedniej do zasięgu prowadzonych prac oraz w postaci cyfrowych obiektów wektorowych – punktów, linii, lub poligonów –</w:t>
      </w:r>
      <w:r w:rsidR="005E11F4">
        <w:rPr>
          <w:rFonts w:cstheme="minorHAnsi"/>
          <w:color w:val="000000"/>
        </w:rPr>
        <w:t xml:space="preserve"> </w:t>
      </w:r>
      <w:r w:rsidRPr="00846236">
        <w:rPr>
          <w:rFonts w:asciiTheme="minorHAnsi" w:hAnsiTheme="minorHAnsi" w:cstheme="minorHAnsi"/>
          <w:color w:val="000000"/>
        </w:rPr>
        <w:t xml:space="preserve">w układzie PUWG 1992, na nośniku elektronicznym – płyta CD, DVD, Blu-ray, pendrive itp., dołączonym do wniosku </w:t>
      </w:r>
      <w:r w:rsidRPr="00846236">
        <w:rPr>
          <w:rFonts w:asciiTheme="minorHAnsi" w:hAnsiTheme="minorHAnsi" w:cstheme="minorHAnsi"/>
          <w:color w:val="000000"/>
        </w:rPr>
        <w:br/>
        <w:t>o wydanie zezwolenia</w:t>
      </w:r>
      <w:r w:rsidRPr="00846236">
        <w:rPr>
          <w:rFonts w:asciiTheme="minorHAnsi" w:hAnsiTheme="minorHAnsi" w:cstheme="minorHAnsi"/>
        </w:rPr>
        <w:t>):</w:t>
      </w:r>
      <w:r w:rsidR="007566C3">
        <w:rPr>
          <w:rFonts w:cstheme="minorHAnsi"/>
        </w:rPr>
        <w:t xml:space="preserve"> </w:t>
      </w:r>
      <w:r w:rsidRPr="00846236">
        <w:rPr>
          <w:rFonts w:asciiTheme="minorHAnsi" w:hAnsiTheme="minorHAnsi" w:cstheme="minorHAnsi"/>
        </w:rPr>
        <w:t>…</w:t>
      </w:r>
    </w:p>
    <w:p w14:paraId="3FE91708" w14:textId="07781160" w:rsidR="007444F5" w:rsidRPr="00344720" w:rsidRDefault="007444F5" w:rsidP="006A61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Metodyka</w:t>
      </w:r>
      <w:r w:rsidRPr="00846236">
        <w:rPr>
          <w:rFonts w:asciiTheme="minorHAnsi" w:hAnsiTheme="minorHAnsi" w:cstheme="minorHAnsi"/>
        </w:rPr>
        <w:t xml:space="preserve"> </w:t>
      </w:r>
      <w:r w:rsidRPr="00344720">
        <w:rPr>
          <w:rFonts w:asciiTheme="minorHAnsi" w:hAnsiTheme="minorHAnsi" w:cstheme="minorHAnsi"/>
        </w:rPr>
        <w:t>(</w:t>
      </w:r>
      <w:r w:rsidR="006A61A2" w:rsidRPr="00344720">
        <w:rPr>
          <w:rFonts w:asciiTheme="minorHAnsi" w:hAnsiTheme="minorHAnsi" w:cstheme="minorHAnsi"/>
        </w:rPr>
        <w:t>wskazanie metod i ich częstotliwość oraz planowane terminy</w:t>
      </w:r>
      <w:r w:rsidRPr="00344720">
        <w:rPr>
          <w:rFonts w:asciiTheme="minorHAnsi" w:hAnsiTheme="minorHAnsi" w:cstheme="minorHAnsi"/>
        </w:rPr>
        <w:t>):</w:t>
      </w:r>
      <w:r w:rsidR="00A5389B" w:rsidRPr="00344720">
        <w:rPr>
          <w:rFonts w:asciiTheme="minorHAnsi" w:hAnsiTheme="minorHAnsi" w:cstheme="minorHAnsi"/>
        </w:rPr>
        <w:t xml:space="preserve"> </w:t>
      </w:r>
      <w:r w:rsidR="005E11F4" w:rsidRPr="00344720">
        <w:rPr>
          <w:rFonts w:asciiTheme="minorHAnsi" w:hAnsiTheme="minorHAnsi" w:cstheme="minorHAnsi"/>
        </w:rPr>
        <w:t>…</w:t>
      </w:r>
      <w:r w:rsidR="00344720">
        <w:rPr>
          <w:rFonts w:asciiTheme="minorHAnsi" w:hAnsiTheme="minorHAnsi" w:cstheme="minorHAnsi"/>
        </w:rPr>
        <w:br/>
      </w:r>
      <w:r w:rsidR="00344720" w:rsidRPr="005E11F4">
        <w:rPr>
          <w:rFonts w:asciiTheme="minorHAnsi" w:hAnsiTheme="minorHAnsi" w:cstheme="minorHAnsi"/>
        </w:rPr>
        <w:t>…</w:t>
      </w:r>
    </w:p>
    <w:p w14:paraId="67E96DB2" w14:textId="7D39D29B" w:rsidR="007444F5" w:rsidRPr="00846236" w:rsidRDefault="007444F5" w:rsidP="006A61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5E11F4">
        <w:rPr>
          <w:rFonts w:asciiTheme="minorHAnsi" w:hAnsiTheme="minorHAnsi" w:cstheme="minorHAnsi"/>
          <w:b/>
        </w:rPr>
        <w:lastRenderedPageBreak/>
        <w:t xml:space="preserve">Wykonawcy </w:t>
      </w:r>
      <w:r w:rsidRPr="005E11F4">
        <w:rPr>
          <w:rFonts w:asciiTheme="minorHAnsi" w:hAnsiTheme="minorHAnsi" w:cstheme="minorHAnsi"/>
        </w:rPr>
        <w:t>(Należy</w:t>
      </w:r>
      <w:r w:rsidRPr="00846236">
        <w:rPr>
          <w:rFonts w:asciiTheme="minorHAnsi" w:hAnsiTheme="minorHAnsi" w:cstheme="minorHAnsi"/>
        </w:rPr>
        <w:t xml:space="preserve"> wymienić z imienia i nazwiska osoby, które będą uczestniczyły w</w:t>
      </w:r>
      <w:r w:rsidR="005E11F4">
        <w:rPr>
          <w:rFonts w:cstheme="minorHAnsi"/>
        </w:rPr>
        <w:t> </w:t>
      </w:r>
      <w:r w:rsidRPr="00846236">
        <w:rPr>
          <w:rFonts w:asciiTheme="minorHAnsi" w:hAnsiTheme="minorHAnsi" w:cstheme="minorHAnsi"/>
        </w:rPr>
        <w:t>pracach terenowych. W przypadku badań prowadzonych przez wiele podmiotów, dodatkowo podać podmioty, które reprezentują poszczególni wykonawcy):</w:t>
      </w:r>
      <w:r w:rsidR="00A5389B">
        <w:rPr>
          <w:rFonts w:asciiTheme="minorHAnsi" w:hAnsiTheme="minorHAnsi" w:cstheme="minorHAnsi"/>
        </w:rPr>
        <w:t xml:space="preserve"> </w:t>
      </w:r>
      <w:r w:rsidR="005E11F4" w:rsidRPr="005E11F4">
        <w:rPr>
          <w:rFonts w:asciiTheme="minorHAnsi" w:hAnsiTheme="minorHAnsi" w:cstheme="minorHAnsi"/>
        </w:rPr>
        <w:t>…</w:t>
      </w:r>
      <w:r w:rsidR="00344720">
        <w:rPr>
          <w:rFonts w:asciiTheme="minorHAnsi" w:hAnsiTheme="minorHAnsi" w:cstheme="minorHAnsi"/>
        </w:rPr>
        <w:br/>
      </w:r>
      <w:r w:rsidR="00344720" w:rsidRPr="005E11F4">
        <w:rPr>
          <w:rFonts w:asciiTheme="minorHAnsi" w:hAnsiTheme="minorHAnsi" w:cstheme="minorHAnsi"/>
        </w:rPr>
        <w:t>…</w:t>
      </w:r>
    </w:p>
    <w:p w14:paraId="364F2EA4" w14:textId="0D778405" w:rsidR="007444F5" w:rsidRPr="00846236" w:rsidRDefault="007444F5" w:rsidP="006A61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Pojazdy</w:t>
      </w:r>
      <w:r w:rsidRPr="00846236">
        <w:rPr>
          <w:rFonts w:asciiTheme="minorHAnsi" w:hAnsiTheme="minorHAnsi" w:cstheme="minorHAnsi"/>
        </w:rPr>
        <w:t xml:space="preserve"> (Jeżeli wykonawca zamierza podczas wykonywania pracy poruszać się po</w:t>
      </w:r>
      <w:r w:rsidR="005E11F4">
        <w:rPr>
          <w:rFonts w:cstheme="minorHAnsi"/>
        </w:rPr>
        <w:t> </w:t>
      </w:r>
      <w:r w:rsidRPr="00846236">
        <w:rPr>
          <w:rFonts w:asciiTheme="minorHAnsi" w:hAnsiTheme="minorHAnsi" w:cstheme="minorHAnsi"/>
        </w:rPr>
        <w:t>obszarze Parku pojazdami poza drogami publicznymi, należy podać ich marki oraz</w:t>
      </w:r>
      <w:r w:rsidR="005E11F4">
        <w:rPr>
          <w:rFonts w:cstheme="minorHAnsi"/>
        </w:rPr>
        <w:t> </w:t>
      </w:r>
      <w:r w:rsidRPr="00846236">
        <w:rPr>
          <w:rFonts w:asciiTheme="minorHAnsi" w:hAnsiTheme="minorHAnsi" w:cstheme="minorHAnsi"/>
        </w:rPr>
        <w:t xml:space="preserve">numery </w:t>
      </w:r>
      <w:r w:rsidR="00D644DB">
        <w:rPr>
          <w:rFonts w:asciiTheme="minorHAnsi" w:hAnsiTheme="minorHAnsi" w:cstheme="minorHAnsi"/>
        </w:rPr>
        <w:t>r</w:t>
      </w:r>
      <w:r w:rsidRPr="00846236">
        <w:rPr>
          <w:rFonts w:asciiTheme="minorHAnsi" w:hAnsiTheme="minorHAnsi" w:cstheme="minorHAnsi"/>
        </w:rPr>
        <w:t>ejestracyjne):</w:t>
      </w:r>
      <w:r w:rsidR="00A5389B">
        <w:rPr>
          <w:rFonts w:asciiTheme="minorHAnsi" w:hAnsiTheme="minorHAnsi" w:cstheme="minorHAnsi"/>
        </w:rPr>
        <w:t xml:space="preserve"> </w:t>
      </w:r>
      <w:r w:rsidR="005E11F4" w:rsidRPr="005E11F4">
        <w:rPr>
          <w:rFonts w:asciiTheme="minorHAnsi" w:hAnsiTheme="minorHAnsi" w:cstheme="minorHAnsi"/>
        </w:rPr>
        <w:t>…</w:t>
      </w:r>
    </w:p>
    <w:p w14:paraId="14712CC4" w14:textId="3D106E56" w:rsidR="008D0AE6" w:rsidRPr="00846236" w:rsidRDefault="008D0AE6" w:rsidP="006A61A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Data rozpoczęcia i zakończenia prac terenowych</w:t>
      </w:r>
      <w:r w:rsidRPr="00846236">
        <w:rPr>
          <w:rFonts w:asciiTheme="minorHAnsi" w:hAnsiTheme="minorHAnsi" w:cstheme="minorHAnsi"/>
        </w:rPr>
        <w:t xml:space="preserve"> (DD-MM-RRRR): </w:t>
      </w:r>
      <w:r w:rsidR="005E11F4" w:rsidRPr="00846236">
        <w:rPr>
          <w:rFonts w:asciiTheme="minorHAnsi" w:hAnsiTheme="minorHAnsi" w:cstheme="minorHAnsi"/>
        </w:rPr>
        <w:t>…</w:t>
      </w:r>
    </w:p>
    <w:p w14:paraId="392B796B" w14:textId="77777777" w:rsidR="008D0AE6" w:rsidRPr="00846236" w:rsidRDefault="008D0AE6" w:rsidP="006A61A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46236">
        <w:rPr>
          <w:rFonts w:asciiTheme="minorHAnsi" w:hAnsiTheme="minorHAnsi" w:cstheme="minorHAnsi"/>
          <w:b/>
        </w:rPr>
        <w:t>Oświadczenia:</w:t>
      </w:r>
    </w:p>
    <w:p w14:paraId="53DDE0ED" w14:textId="77777777" w:rsidR="008D0AE6" w:rsidRPr="008D0AE6" w:rsidRDefault="008D0AE6" w:rsidP="005E11F4">
      <w:pPr>
        <w:numPr>
          <w:ilvl w:val="0"/>
          <w:numId w:val="5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w związku z nieodpłatnym udostępnieniem terenu zobowiązuję się:</w:t>
      </w:r>
    </w:p>
    <w:p w14:paraId="020AC2E3" w14:textId="7E72BAC9" w:rsidR="008D0AE6" w:rsidRPr="008D0AE6" w:rsidRDefault="008D0AE6" w:rsidP="007C4AF2">
      <w:pPr>
        <w:numPr>
          <w:ilvl w:val="0"/>
          <w:numId w:val="6"/>
        </w:numPr>
        <w:spacing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dostarczyć sprawozdanie z wykonanych w danym roku badań naukowych/monitoringu do</w:t>
      </w:r>
      <w:r w:rsidR="00D644DB">
        <w:rPr>
          <w:rFonts w:asciiTheme="minorHAnsi" w:hAnsiTheme="minorHAnsi" w:cstheme="minorHAnsi"/>
        </w:rPr>
        <w:t> </w:t>
      </w:r>
      <w:r w:rsidRPr="008D0AE6">
        <w:rPr>
          <w:rFonts w:asciiTheme="minorHAnsi" w:hAnsiTheme="minorHAnsi" w:cstheme="minorHAnsi"/>
        </w:rPr>
        <w:t>dnia 31 stycznia roku następnego po roku, w którym te</w:t>
      </w:r>
      <w:r w:rsidR="00846236">
        <w:rPr>
          <w:rFonts w:cstheme="minorHAnsi"/>
        </w:rPr>
        <w:t> </w:t>
      </w:r>
      <w:r w:rsidRPr="008D0AE6">
        <w:rPr>
          <w:rFonts w:asciiTheme="minorHAnsi" w:hAnsiTheme="minorHAnsi" w:cstheme="minorHAnsi"/>
        </w:rPr>
        <w:t>prace były wykonywane</w:t>
      </w:r>
      <w:r w:rsidR="00344720">
        <w:rPr>
          <w:rFonts w:asciiTheme="minorHAnsi" w:hAnsiTheme="minorHAnsi" w:cstheme="minorHAnsi"/>
        </w:rPr>
        <w:t xml:space="preserve"> (każdy inny termin należy uzgodnić z BbPN)</w:t>
      </w:r>
      <w:r w:rsidRPr="008D0AE6">
        <w:rPr>
          <w:rFonts w:asciiTheme="minorHAnsi" w:hAnsiTheme="minorHAnsi" w:cstheme="minorHAnsi"/>
        </w:rPr>
        <w:t>,</w:t>
      </w:r>
    </w:p>
    <w:p w14:paraId="71E32952" w14:textId="77777777" w:rsidR="008D0AE6" w:rsidRPr="008D0AE6" w:rsidRDefault="008D0AE6" w:rsidP="007C4AF2">
      <w:pPr>
        <w:numPr>
          <w:ilvl w:val="0"/>
          <w:numId w:val="6"/>
        </w:numPr>
        <w:spacing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złożyć do Parku sprawozdanie końcowe z przeprowadzonych badań naukowych/monitoringu w ciągu 6 miesięcy od ich zakończenia,</w:t>
      </w:r>
    </w:p>
    <w:p w14:paraId="32B52B19" w14:textId="7642F7E1" w:rsidR="008D0AE6" w:rsidRPr="008D0AE6" w:rsidRDefault="006A61A2" w:rsidP="007C4AF2">
      <w:pPr>
        <w:numPr>
          <w:ilvl w:val="0"/>
          <w:numId w:val="6"/>
        </w:numPr>
        <w:spacing w:line="360" w:lineRule="auto"/>
        <w:ind w:left="567" w:hanging="283"/>
        <w:contextualSpacing/>
        <w:rPr>
          <w:rFonts w:asciiTheme="minorHAnsi" w:hAnsiTheme="minorHAnsi" w:cstheme="minorHAnsi"/>
        </w:rPr>
      </w:pPr>
      <w:r w:rsidRPr="005F3704">
        <w:rPr>
          <w:rFonts w:ascii="Lato" w:hAnsi="Lato" w:cs="Latha"/>
          <w:sz w:val="20"/>
          <w:szCs w:val="20"/>
        </w:rPr>
        <w:t>przekazać do Parku wersję papierową lub elektroniczną publikacji wyników bada</w:t>
      </w:r>
      <w:r w:rsidRPr="005F3704">
        <w:rPr>
          <w:rFonts w:ascii="Lato" w:hAnsi="Lato" w:cs="Arial"/>
          <w:sz w:val="20"/>
          <w:szCs w:val="20"/>
        </w:rPr>
        <w:t>ń</w:t>
      </w:r>
      <w:r w:rsidRPr="005F3704">
        <w:rPr>
          <w:rFonts w:ascii="Lato" w:hAnsi="Lato" w:cs="Latha"/>
          <w:sz w:val="20"/>
          <w:szCs w:val="20"/>
        </w:rPr>
        <w:t>, materiałów prezentowanych na konferencjach (postery, prezentacje) w ci</w:t>
      </w:r>
      <w:r w:rsidRPr="005F3704">
        <w:rPr>
          <w:rFonts w:ascii="Lato" w:hAnsi="Lato" w:cs="Arial"/>
          <w:sz w:val="20"/>
          <w:szCs w:val="20"/>
        </w:rPr>
        <w:t>ą</w:t>
      </w:r>
      <w:r w:rsidRPr="005F3704">
        <w:rPr>
          <w:rFonts w:ascii="Lato" w:hAnsi="Lato" w:cs="Latha"/>
          <w:sz w:val="20"/>
          <w:szCs w:val="20"/>
        </w:rPr>
        <w:t>gu miesi</w:t>
      </w:r>
      <w:r w:rsidRPr="005F3704">
        <w:rPr>
          <w:rFonts w:ascii="Lato" w:hAnsi="Lato" w:cs="Arial"/>
          <w:sz w:val="20"/>
          <w:szCs w:val="20"/>
        </w:rPr>
        <w:t>ą</w:t>
      </w:r>
      <w:r w:rsidRPr="005F3704">
        <w:rPr>
          <w:rFonts w:ascii="Lato" w:hAnsi="Lato" w:cs="Latha"/>
          <w:sz w:val="20"/>
          <w:szCs w:val="20"/>
        </w:rPr>
        <w:t>ca po opublikowaniu</w:t>
      </w:r>
      <w:r>
        <w:rPr>
          <w:rFonts w:ascii="Lato" w:hAnsi="Lato" w:cs="Latha"/>
          <w:sz w:val="20"/>
          <w:szCs w:val="20"/>
        </w:rPr>
        <w:t>.</w:t>
      </w:r>
    </w:p>
    <w:p w14:paraId="0C6EEE4A" w14:textId="00466BBE" w:rsidR="008D0AE6" w:rsidRPr="008D0AE6" w:rsidRDefault="008D0AE6" w:rsidP="00846236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Niniejszym potwierdzam, że zapoznałem/zapoznałam się z Zarządzeniem nr</w:t>
      </w:r>
      <w:r w:rsidR="00A5389B">
        <w:rPr>
          <w:rFonts w:asciiTheme="minorHAnsi" w:hAnsiTheme="minorHAnsi" w:cstheme="minorHAnsi"/>
        </w:rPr>
        <w:t xml:space="preserve"> 25</w:t>
      </w:r>
      <w:r w:rsidR="0002231A">
        <w:rPr>
          <w:rFonts w:asciiTheme="minorHAnsi" w:hAnsiTheme="minorHAnsi" w:cstheme="minorHAnsi"/>
        </w:rPr>
        <w:t>/20</w:t>
      </w:r>
      <w:r w:rsidR="00A5389B">
        <w:rPr>
          <w:rFonts w:asciiTheme="minorHAnsi" w:hAnsiTheme="minorHAnsi" w:cstheme="minorHAnsi"/>
        </w:rPr>
        <w:t>18</w:t>
      </w:r>
      <w:r w:rsidRPr="008D0AE6">
        <w:rPr>
          <w:rFonts w:asciiTheme="minorHAnsi" w:hAnsiTheme="minorHAnsi" w:cstheme="minorHAnsi"/>
        </w:rPr>
        <w:t xml:space="preserve"> Dyrektora Biebrzańskiego Parku Narodowego z dnia </w:t>
      </w:r>
      <w:r w:rsidR="00A5389B">
        <w:rPr>
          <w:rFonts w:asciiTheme="minorHAnsi" w:hAnsiTheme="minorHAnsi" w:cstheme="minorHAnsi"/>
        </w:rPr>
        <w:t>4 grudnia 2018</w:t>
      </w:r>
      <w:r w:rsidRPr="008D0AE6">
        <w:rPr>
          <w:rFonts w:asciiTheme="minorHAnsi" w:hAnsiTheme="minorHAnsi" w:cstheme="minorHAnsi"/>
        </w:rPr>
        <w:t xml:space="preserve"> roku w sprawie udostępniania Biebrzańskiego Parku Narodowego do badań naukowych, zajęć dydaktycznych i monitoringu i</w:t>
      </w:r>
      <w:r w:rsidR="00D644DB">
        <w:rPr>
          <w:rFonts w:asciiTheme="minorHAnsi" w:hAnsiTheme="minorHAnsi" w:cstheme="minorHAnsi"/>
        </w:rPr>
        <w:t> </w:t>
      </w:r>
      <w:r w:rsidRPr="008D0AE6">
        <w:rPr>
          <w:rFonts w:asciiTheme="minorHAnsi" w:hAnsiTheme="minorHAnsi" w:cstheme="minorHAnsi"/>
        </w:rPr>
        <w:t>akceptuję jego zapisy.</w:t>
      </w:r>
    </w:p>
    <w:p w14:paraId="09516AC8" w14:textId="469BE583" w:rsidR="007C4AF2" w:rsidRPr="007C4AF2" w:rsidRDefault="008D0AE6" w:rsidP="00A5389B">
      <w:pPr>
        <w:numPr>
          <w:ilvl w:val="0"/>
          <w:numId w:val="5"/>
        </w:numPr>
        <w:spacing w:after="480" w:line="360" w:lineRule="auto"/>
        <w:ind w:left="357" w:hanging="357"/>
        <w:rPr>
          <w:rFonts w:cstheme="minorHAnsi"/>
          <w:bCs/>
        </w:rPr>
      </w:pPr>
      <w:r w:rsidRPr="008D0AE6">
        <w:rPr>
          <w:rFonts w:asciiTheme="minorHAnsi" w:hAnsiTheme="minorHAnsi" w:cstheme="minorHAnsi"/>
          <w:bCs/>
        </w:rPr>
        <w:t>Zgodnie art. 6 ust. 1 lit. a Rozporządzenia Parlamentu Europejskiego i Rady (UE) 2016/679 z</w:t>
      </w:r>
      <w:r w:rsidR="00D644DB">
        <w:rPr>
          <w:rFonts w:asciiTheme="minorHAnsi" w:hAnsiTheme="minorHAnsi" w:cstheme="minorHAnsi"/>
          <w:bCs/>
        </w:rPr>
        <w:t> </w:t>
      </w:r>
      <w:r w:rsidRPr="008D0AE6">
        <w:rPr>
          <w:rFonts w:asciiTheme="minorHAnsi" w:hAnsiTheme="minorHAnsi" w:cstheme="minorHAnsi"/>
          <w:bCs/>
        </w:rPr>
        <w:t>dnia 27 kwietnia 2016 r. w sprawie ochrony osób fizycznych w związku z</w:t>
      </w:r>
      <w:r w:rsidR="00846236">
        <w:rPr>
          <w:rFonts w:cstheme="minorHAnsi"/>
          <w:bCs/>
        </w:rPr>
        <w:t> </w:t>
      </w:r>
      <w:r w:rsidRPr="008D0AE6">
        <w:rPr>
          <w:rFonts w:asciiTheme="minorHAnsi" w:hAnsiTheme="minorHAnsi" w:cstheme="minorHAnsi"/>
          <w:bCs/>
        </w:rPr>
        <w:t>przetwarzaniem danych osobowych i w sprawie swobodnego przepływu takich danych oraz uchylenia dyrektywy 95/46/WE (ogólne rozporządzenie o ochronie danych) (Dz. Urz. UE L 119 z 2016 r.), zwanego w dalszej części „RODO” wyrażam zgodę na przetwarzanie moich danych osobowych w celu związanym z prowadzeniem badań</w:t>
      </w:r>
      <w:r w:rsidR="00846236">
        <w:rPr>
          <w:rFonts w:cstheme="minorHAnsi"/>
          <w:bCs/>
        </w:rPr>
        <w:t> </w:t>
      </w:r>
      <w:r w:rsidRPr="008D0AE6">
        <w:rPr>
          <w:rFonts w:asciiTheme="minorHAnsi" w:hAnsiTheme="minorHAnsi" w:cstheme="minorHAnsi"/>
          <w:bCs/>
        </w:rPr>
        <w:t>naukowych/monitoringu oraz publikacją tematów badawczych na stronie internetowej Biebrzańskiego Parku Narodowego.</w:t>
      </w:r>
    </w:p>
    <w:p w14:paraId="15B1B2BB" w14:textId="2A2B3A93" w:rsidR="007566C3" w:rsidRPr="007566C3" w:rsidRDefault="007566C3" w:rsidP="007566C3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danych) (Dz. Urz. UE L 119 z 2016 r.), zwanego w dalszej części RODO.  Zgodnie z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 xml:space="preserve">art. 13 i 14 ogólnego rozporządzenia </w:t>
      </w:r>
      <w:r w:rsidRPr="007566C3">
        <w:rPr>
          <w:rFonts w:asciiTheme="minorHAnsi" w:hAnsiTheme="minorHAnsi" w:cstheme="minorHAnsi"/>
        </w:rPr>
        <w:lastRenderedPageBreak/>
        <w:t>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 osobowych z dnia 27 kwietnia 2016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r. (Dz. Urz. UE L 119 z 04.05.2016) informujemy, iż:</w:t>
      </w:r>
    </w:p>
    <w:p w14:paraId="5D225A91" w14:textId="70437F2F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administratorem Państwa danych osobowych jest Biebrzański Park Narodowy, z</w:t>
      </w:r>
      <w:r w:rsidRP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siedzibą w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Osowcu-Twierdzy 8, 19-110 Goniądz, kontakt tel. 85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738</w:t>
      </w:r>
      <w:r w:rsidR="007C4AF2">
        <w:rPr>
          <w:rFonts w:asciiTheme="minorHAnsi" w:hAnsiTheme="minorHAnsi" w:cstheme="minorHAnsi"/>
        </w:rPr>
        <w:t xml:space="preserve"> </w:t>
      </w:r>
      <w:r w:rsidRPr="007566C3">
        <w:rPr>
          <w:rFonts w:asciiTheme="minorHAnsi" w:hAnsiTheme="minorHAnsi" w:cstheme="minorHAnsi"/>
        </w:rPr>
        <w:t>30</w:t>
      </w:r>
      <w:r w:rsidR="007C4AF2">
        <w:rPr>
          <w:rFonts w:asciiTheme="minorHAnsi" w:hAnsiTheme="minorHAnsi" w:cstheme="minorHAnsi"/>
        </w:rPr>
        <w:t xml:space="preserve"> </w:t>
      </w:r>
      <w:r w:rsidRPr="007566C3">
        <w:rPr>
          <w:rFonts w:asciiTheme="minorHAnsi" w:hAnsiTheme="minorHAnsi" w:cstheme="minorHAnsi"/>
        </w:rPr>
        <w:t xml:space="preserve">00 lub e-mail: </w:t>
      </w:r>
      <w:hyperlink r:id="rId7" w:history="1">
        <w:r w:rsidRPr="007566C3">
          <w:rPr>
            <w:rFonts w:asciiTheme="minorHAnsi" w:hAnsiTheme="minorHAnsi" w:cstheme="minorHAnsi"/>
            <w:u w:val="single"/>
          </w:rPr>
          <w:t>sekretariat@biebrza.org.pl</w:t>
        </w:r>
      </w:hyperlink>
      <w:r w:rsidR="007C4AF2">
        <w:rPr>
          <w:rFonts w:asciiTheme="minorHAnsi" w:hAnsiTheme="minorHAnsi" w:cstheme="minorHAnsi"/>
        </w:rPr>
        <w:t>;</w:t>
      </w:r>
    </w:p>
    <w:p w14:paraId="09F95415" w14:textId="68E4B7B6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 xml:space="preserve">administrator wyznaczył Inspektora Ochrony Danych (IOD). Z IOD można skontaktować się pod adresem e-mail: </w:t>
      </w:r>
      <w:hyperlink r:id="rId8" w:history="1">
        <w:r w:rsidRPr="007566C3">
          <w:rPr>
            <w:rFonts w:asciiTheme="minorHAnsi" w:hAnsiTheme="minorHAnsi" w:cstheme="minorHAnsi"/>
            <w:u w:val="single"/>
          </w:rPr>
          <w:t>iod@biebrza.org.pl</w:t>
        </w:r>
      </w:hyperlink>
      <w:r w:rsidRPr="007566C3">
        <w:rPr>
          <w:rFonts w:asciiTheme="minorHAnsi" w:hAnsiTheme="minorHAnsi" w:cstheme="minorHAnsi"/>
        </w:rPr>
        <w:t xml:space="preserve"> lub w siedzibie Administratora w czasie pełnienia dyżurów przez IOD, bądź listownie na adres korespondencyjny wskazany powyżej</w:t>
      </w:r>
      <w:r w:rsidR="007C4AF2">
        <w:rPr>
          <w:rFonts w:asciiTheme="minorHAnsi" w:hAnsiTheme="minorHAnsi" w:cstheme="minorHAnsi"/>
        </w:rPr>
        <w:t>;</w:t>
      </w:r>
    </w:p>
    <w:p w14:paraId="3D1B5038" w14:textId="77777777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przetwarzamy na podstawie obowiązujących przepisów prawa w celu:</w:t>
      </w:r>
    </w:p>
    <w:p w14:paraId="5BE13CB9" w14:textId="77777777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344720">
        <w:rPr>
          <w:rFonts w:asciiTheme="minorHAnsi" w:hAnsiTheme="minorHAnsi" w:cstheme="minorHAnsi"/>
        </w:rPr>
        <w:t>umożliwienia przeprowadzenia badań naukowych/monitoringu – na podstawie</w:t>
      </w:r>
      <w:r w:rsidRPr="007566C3">
        <w:rPr>
          <w:rFonts w:asciiTheme="minorHAnsi" w:hAnsiTheme="minorHAnsi" w:cstheme="minorHAnsi"/>
          <w:b/>
          <w:bCs/>
        </w:rPr>
        <w:t xml:space="preserve"> </w:t>
      </w:r>
      <w:r w:rsidRPr="007566C3">
        <w:rPr>
          <w:rFonts w:asciiTheme="minorHAnsi" w:hAnsiTheme="minorHAnsi" w:cstheme="minorHAnsi"/>
        </w:rPr>
        <w:t>art. 6 ust. 1 lit. b rozporządzenia RODO,</w:t>
      </w:r>
    </w:p>
    <w:p w14:paraId="6AE370E0" w14:textId="77777777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344720">
        <w:rPr>
          <w:rFonts w:asciiTheme="minorHAnsi" w:hAnsiTheme="minorHAnsi" w:cstheme="minorHAnsi"/>
        </w:rPr>
        <w:t>realizacji ustawowych zadań</w:t>
      </w:r>
      <w:r w:rsidRPr="007566C3">
        <w:rPr>
          <w:rFonts w:asciiTheme="minorHAnsi" w:hAnsiTheme="minorHAnsi" w:cstheme="minorHAnsi"/>
        </w:rPr>
        <w:t xml:space="preserve"> Biebrzańskiego Parku Narodowego - na podstawie art. 6 ust. 1 lit. c rozporządzenia RODO,</w:t>
      </w:r>
    </w:p>
    <w:p w14:paraId="326E4241" w14:textId="77777777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ustalenia, obrony i dochodzenia roszczeń - na podstawie art. 6 ust. 1 lit. f) RODO,</w:t>
      </w:r>
    </w:p>
    <w:p w14:paraId="4AF07B46" w14:textId="353FDF26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 xml:space="preserve">w pozostałym zakresie - na podstawie zgody udzielonej Administratorowi </w:t>
      </w:r>
      <w:r w:rsidR="0002231A">
        <w:rPr>
          <w:rFonts w:asciiTheme="minorHAnsi" w:hAnsiTheme="minorHAnsi" w:cstheme="minorHAnsi"/>
        </w:rPr>
        <w:t>–</w:t>
      </w:r>
      <w:r w:rsidRPr="007566C3">
        <w:rPr>
          <w:rFonts w:asciiTheme="minorHAnsi" w:hAnsiTheme="minorHAnsi" w:cstheme="minorHAnsi"/>
        </w:rPr>
        <w:t xml:space="preserve"> na</w:t>
      </w:r>
      <w:r w:rsidR="0002231A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podstawie art. 6 ust. 1 lit. a) RODO,</w:t>
      </w:r>
    </w:p>
    <w:p w14:paraId="06B60719" w14:textId="77777777" w:rsidR="007566C3" w:rsidRPr="007566C3" w:rsidRDefault="007566C3" w:rsidP="007C4AF2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obowiązki prawne ciążące na administratorze wynikają z przepisów Ustawy z dnia 16 kwietnia 2004 r. o ochronie przyrody - art. 15 ust. 1 pkt. 18, 24 oraz ust. 7,</w:t>
      </w:r>
    </w:p>
    <w:p w14:paraId="103AF552" w14:textId="04F4033D" w:rsidR="007566C3" w:rsidRPr="007566C3" w:rsidRDefault="007566C3" w:rsidP="007C4AF2">
      <w:pPr>
        <w:numPr>
          <w:ilvl w:val="0"/>
          <w:numId w:val="8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będą przetwarzane do momentu ustania celu przetwarzania tj.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przez</w:t>
      </w:r>
      <w:r w:rsidR="00344720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czas wykonania umowy, ustania celów związanych z ewidencją podatkową, a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w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pozostałym zakresie do czasu upływu okresu przedawnienia roszczeń wynikających z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umowy zlecenia. W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dalszej kolejności dane przetwarzane będą zgodnie z ustawą z dnia 14</w:t>
      </w:r>
      <w:r w:rsidR="00344720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lipca 1963 r. 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narodowym zasobie archiwalnym i archiwach,</w:t>
      </w:r>
    </w:p>
    <w:p w14:paraId="40E1F6D9" w14:textId="3327C1FA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nie będziemy przekazywać Państwa danych osobowych do państw trzecich lub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organizacji międzynarodowych,</w:t>
      </w:r>
    </w:p>
    <w:p w14:paraId="37C7B52E" w14:textId="77777777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podanie danych osobowych w zakresie wymaganym jest obligatoryjne,</w:t>
      </w:r>
    </w:p>
    <w:p w14:paraId="037E7118" w14:textId="2354341C" w:rsidR="007566C3" w:rsidRPr="007566C3" w:rsidRDefault="007566C3" w:rsidP="007C4AF2">
      <w:pPr>
        <w:numPr>
          <w:ilvl w:val="0"/>
          <w:numId w:val="8"/>
        </w:numPr>
        <w:spacing w:after="160"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mają Państwo prawo wniesienia skargi do organu nadzorczego Prezesa Urzędu Ochrony Danych Osobowych, ul. Stawki 2, 00-193 Warszawa, gdy uznają Państwo, iż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przetwarzanie danych osobowych Państwa dotyczących, narusza przepisy ogólnego Rozporządzenia 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 osobowych z dnia 27 kwietnia 2016 r. (RODO),</w:t>
      </w:r>
    </w:p>
    <w:p w14:paraId="24C54EDB" w14:textId="4E92716E" w:rsidR="007566C3" w:rsidRPr="007566C3" w:rsidRDefault="007566C3" w:rsidP="007C4AF2">
      <w:pPr>
        <w:numPr>
          <w:ilvl w:val="0"/>
          <w:numId w:val="8"/>
        </w:numPr>
        <w:spacing w:after="160"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posiadacie Państwo prawo dostępu do treści swoich danych oraz prawo ich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 xml:space="preserve">sprostowania, usunięcia, ograniczenia przetwarzania, prawo wniesienia sprzeciwu, prawo do cofnięcia zgody </w:t>
      </w:r>
      <w:r w:rsidRPr="007566C3">
        <w:rPr>
          <w:rFonts w:asciiTheme="minorHAnsi" w:hAnsiTheme="minorHAnsi" w:cstheme="minorHAnsi"/>
        </w:rPr>
        <w:lastRenderedPageBreak/>
        <w:t>na przetwarzanie danych w dowolnym momencie, bez wpływu na zgodność z prawem przetwarzania, którego dokonano na podstawie zgody przed jej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cofnięciem,</w:t>
      </w:r>
    </w:p>
    <w:p w14:paraId="406EF6AF" w14:textId="77777777" w:rsidR="007566C3" w:rsidRPr="007566C3" w:rsidRDefault="007566C3" w:rsidP="007C4AF2">
      <w:pPr>
        <w:numPr>
          <w:ilvl w:val="0"/>
          <w:numId w:val="8"/>
        </w:numPr>
        <w:spacing w:after="360" w:line="360" w:lineRule="auto"/>
        <w:ind w:left="425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nie będą podlegały zautomatyzowanym procesom podejmowania decyzji, w tym profilowaniu.</w:t>
      </w:r>
    </w:p>
    <w:p w14:paraId="76AD876B" w14:textId="1EF062E7" w:rsidR="00A5389B" w:rsidRDefault="00A5389B" w:rsidP="007C4AF2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566C3" w:rsidRPr="007C4AF2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: …</w:t>
      </w:r>
    </w:p>
    <w:p w14:paraId="2677AD9C" w14:textId="455AEB6A" w:rsidR="007566C3" w:rsidRPr="007C4AF2" w:rsidRDefault="007566C3" w:rsidP="007C4AF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</w:rPr>
      </w:pPr>
      <w:r w:rsidRPr="007C4AF2">
        <w:rPr>
          <w:rFonts w:asciiTheme="minorHAnsi" w:hAnsiTheme="minorHAnsi" w:cstheme="minorHAnsi"/>
        </w:rPr>
        <w:t>czytelny podpis (dotyczy osoby fizycznej), pieczęć imienna</w:t>
      </w:r>
      <w:r w:rsidR="007C4AF2">
        <w:rPr>
          <w:rFonts w:asciiTheme="minorHAnsi" w:hAnsiTheme="minorHAnsi" w:cstheme="minorHAnsi"/>
        </w:rPr>
        <w:t>:</w:t>
      </w:r>
      <w:r w:rsidR="00A5389B">
        <w:rPr>
          <w:rFonts w:asciiTheme="minorHAnsi" w:hAnsiTheme="minorHAnsi" w:cstheme="minorHAnsi"/>
        </w:rPr>
        <w:t xml:space="preserve"> …</w:t>
      </w:r>
    </w:p>
    <w:sectPr w:rsidR="007566C3" w:rsidRPr="007C4AF2" w:rsidSect="00344720">
      <w:footerReference w:type="default" r:id="rId9"/>
      <w:pgSz w:w="11906" w:h="16838"/>
      <w:pgMar w:top="1418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848" w14:textId="77777777" w:rsidR="0002231A" w:rsidRDefault="0002231A" w:rsidP="0002231A">
      <w:r>
        <w:separator/>
      </w:r>
    </w:p>
  </w:endnote>
  <w:endnote w:type="continuationSeparator" w:id="0">
    <w:p w14:paraId="5DDCD57A" w14:textId="77777777" w:rsidR="0002231A" w:rsidRDefault="0002231A" w:rsidP="000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12744"/>
      <w:docPartObj>
        <w:docPartGallery w:val="Page Numbers (Bottom of Page)"/>
        <w:docPartUnique/>
      </w:docPartObj>
    </w:sdtPr>
    <w:sdtEndPr>
      <w:rPr>
        <w:rFonts w:ascii="Arial" w:hAnsi="Arial" w:cstheme="minorHAnsi"/>
        <w:sz w:val="22"/>
        <w:szCs w:val="22"/>
      </w:rPr>
    </w:sdtEndPr>
    <w:sdtContent>
      <w:p w14:paraId="207B469C" w14:textId="18CCE549" w:rsidR="0002231A" w:rsidRPr="00490B7A" w:rsidRDefault="0002231A">
        <w:pPr>
          <w:pStyle w:val="Stopka"/>
          <w:jc w:val="center"/>
          <w:rPr>
            <w:rFonts w:ascii="Arial" w:hAnsi="Arial"/>
          </w:rPr>
        </w:pPr>
        <w:r w:rsidRPr="00490B7A">
          <w:rPr>
            <w:rFonts w:ascii="Arial" w:hAnsi="Arial"/>
          </w:rPr>
          <w:fldChar w:fldCharType="begin"/>
        </w:r>
        <w:r w:rsidRPr="00490B7A">
          <w:rPr>
            <w:rFonts w:ascii="Arial" w:hAnsi="Arial"/>
          </w:rPr>
          <w:instrText>PAGE   \* MERGEFORMAT</w:instrText>
        </w:r>
        <w:r w:rsidRPr="00490B7A">
          <w:rPr>
            <w:rFonts w:ascii="Arial" w:hAnsi="Arial"/>
          </w:rPr>
          <w:fldChar w:fldCharType="separate"/>
        </w:r>
        <w:r w:rsidRPr="00490B7A">
          <w:rPr>
            <w:rFonts w:ascii="Arial" w:hAnsi="Arial"/>
          </w:rPr>
          <w:t>2</w:t>
        </w:r>
        <w:r w:rsidRPr="00490B7A">
          <w:rPr>
            <w:rFonts w:ascii="Arial" w:hAnsi="Arial"/>
          </w:rPr>
          <w:fldChar w:fldCharType="end"/>
        </w:r>
      </w:p>
    </w:sdtContent>
  </w:sdt>
  <w:p w14:paraId="3477B049" w14:textId="77777777" w:rsidR="0002231A" w:rsidRDefault="0002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EBEE" w14:textId="77777777" w:rsidR="0002231A" w:rsidRDefault="0002231A" w:rsidP="0002231A">
      <w:r>
        <w:separator/>
      </w:r>
    </w:p>
  </w:footnote>
  <w:footnote w:type="continuationSeparator" w:id="0">
    <w:p w14:paraId="63A4E07B" w14:textId="77777777" w:rsidR="0002231A" w:rsidRDefault="0002231A" w:rsidP="000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D95"/>
    <w:multiLevelType w:val="hybridMultilevel"/>
    <w:tmpl w:val="677A3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6A"/>
    <w:multiLevelType w:val="hybridMultilevel"/>
    <w:tmpl w:val="37A4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91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96479"/>
    <w:multiLevelType w:val="hybridMultilevel"/>
    <w:tmpl w:val="BF7A356C"/>
    <w:lvl w:ilvl="0" w:tplc="00EE0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39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99762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923AF9"/>
    <w:multiLevelType w:val="hybridMultilevel"/>
    <w:tmpl w:val="B42CA994"/>
    <w:lvl w:ilvl="0" w:tplc="FCC8486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729A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5F6E"/>
    <w:multiLevelType w:val="hybridMultilevel"/>
    <w:tmpl w:val="38D0D638"/>
    <w:lvl w:ilvl="0" w:tplc="E4BC8868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15737">
    <w:abstractNumId w:val="3"/>
  </w:num>
  <w:num w:numId="2" w16cid:durableId="796028112">
    <w:abstractNumId w:val="0"/>
  </w:num>
  <w:num w:numId="3" w16cid:durableId="1713067785">
    <w:abstractNumId w:val="6"/>
  </w:num>
  <w:num w:numId="4" w16cid:durableId="137722189">
    <w:abstractNumId w:val="8"/>
  </w:num>
  <w:num w:numId="5" w16cid:durableId="484009714">
    <w:abstractNumId w:val="5"/>
  </w:num>
  <w:num w:numId="6" w16cid:durableId="275988868">
    <w:abstractNumId w:val="7"/>
  </w:num>
  <w:num w:numId="7" w16cid:durableId="1503399773">
    <w:abstractNumId w:val="1"/>
  </w:num>
  <w:num w:numId="8" w16cid:durableId="199945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039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60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3"/>
    <w:rsid w:val="0002231A"/>
    <w:rsid w:val="000E0E43"/>
    <w:rsid w:val="001131A4"/>
    <w:rsid w:val="0014090D"/>
    <w:rsid w:val="00262591"/>
    <w:rsid w:val="00313C2E"/>
    <w:rsid w:val="00331A97"/>
    <w:rsid w:val="00344720"/>
    <w:rsid w:val="003D2AD3"/>
    <w:rsid w:val="00435540"/>
    <w:rsid w:val="00446D9A"/>
    <w:rsid w:val="004634E4"/>
    <w:rsid w:val="00490B7A"/>
    <w:rsid w:val="00520321"/>
    <w:rsid w:val="005E11F4"/>
    <w:rsid w:val="00672A88"/>
    <w:rsid w:val="006A61A2"/>
    <w:rsid w:val="007444F5"/>
    <w:rsid w:val="007566C3"/>
    <w:rsid w:val="007C4AF2"/>
    <w:rsid w:val="00846236"/>
    <w:rsid w:val="008D0AE6"/>
    <w:rsid w:val="008D252E"/>
    <w:rsid w:val="008E06FC"/>
    <w:rsid w:val="009E1948"/>
    <w:rsid w:val="00A5389B"/>
    <w:rsid w:val="00D644DB"/>
    <w:rsid w:val="00E91B91"/>
    <w:rsid w:val="00FC7A37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601"/>
  <w15:chartTrackingRefBased/>
  <w15:docId w15:val="{781E61C5-9563-4EED-9BF7-CF5B848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B9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40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9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5540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E06FC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6FC"/>
    <w:pPr>
      <w:ind w:left="720"/>
      <w:contextualSpacing/>
    </w:pPr>
  </w:style>
  <w:style w:type="paragraph" w:styleId="NormalnyWeb">
    <w:name w:val="Normal (Web)"/>
    <w:basedOn w:val="Normalny"/>
    <w:uiPriority w:val="99"/>
    <w:rsid w:val="004634E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566C3"/>
    <w:rPr>
      <w:rFonts w:ascii="Arial" w:hAnsi="Arial"/>
      <w:color w:val="0055FF"/>
      <w:sz w:val="20"/>
      <w:u w:val="single"/>
    </w:rPr>
  </w:style>
  <w:style w:type="character" w:styleId="Pogrubienie">
    <w:name w:val="Strong"/>
    <w:basedOn w:val="Domylnaczcionkaakapitu"/>
    <w:uiPriority w:val="22"/>
    <w:qFormat/>
    <w:rsid w:val="007566C3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B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Siłakowska</dc:creator>
  <cp:keywords/>
  <dc:description/>
  <cp:lastModifiedBy>Bogusława Siłakowska</cp:lastModifiedBy>
  <cp:revision>5</cp:revision>
  <cp:lastPrinted>2023-01-26T07:04:00Z</cp:lastPrinted>
  <dcterms:created xsi:type="dcterms:W3CDTF">2023-01-25T13:57:00Z</dcterms:created>
  <dcterms:modified xsi:type="dcterms:W3CDTF">2023-01-26T08:32:00Z</dcterms:modified>
</cp:coreProperties>
</file>