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9604" w14:textId="57372968" w:rsidR="00616469" w:rsidRPr="001B16B6" w:rsidRDefault="00881FEE" w:rsidP="00616469">
      <w:pPr>
        <w:spacing w:after="240" w:line="360" w:lineRule="auto"/>
        <w:rPr>
          <w:rFonts w:asciiTheme="minorHAnsi" w:hAnsiTheme="minorHAnsi" w:cstheme="minorHAnsi"/>
          <w:iCs/>
          <w:lang w:val="en-US"/>
        </w:rPr>
      </w:pPr>
      <w:r w:rsidRPr="001B16B6">
        <w:rPr>
          <w:rFonts w:asciiTheme="minorHAnsi" w:hAnsiTheme="minorHAnsi" w:cstheme="minorHAnsi"/>
          <w:iCs/>
          <w:lang w:val="en-US"/>
        </w:rPr>
        <w:t xml:space="preserve">stamp of applicant: </w:t>
      </w:r>
      <w:r w:rsidR="00616469" w:rsidRPr="001B16B6">
        <w:rPr>
          <w:rFonts w:asciiTheme="minorHAnsi" w:hAnsiTheme="minorHAnsi" w:cstheme="minorHAnsi"/>
          <w:lang w:val="en-US"/>
        </w:rPr>
        <w:t xml:space="preserve"> </w:t>
      </w:r>
    </w:p>
    <w:p w14:paraId="5A20A964" w14:textId="003D9F24" w:rsidR="009E1948" w:rsidRPr="001B16B6" w:rsidRDefault="00881FEE" w:rsidP="00FD2EBE">
      <w:pPr>
        <w:pStyle w:val="Nagwek1"/>
        <w:spacing w:after="240" w:line="360" w:lineRule="auto"/>
        <w:rPr>
          <w:rFonts w:asciiTheme="minorHAnsi" w:eastAsia="Times New Roman" w:hAnsiTheme="minorHAnsi" w:cstheme="minorHAnsi"/>
          <w:szCs w:val="24"/>
          <w:lang w:val="en-US"/>
        </w:rPr>
      </w:pPr>
      <w:r w:rsidRPr="001B16B6">
        <w:rPr>
          <w:rFonts w:asciiTheme="minorHAnsi" w:hAnsiTheme="minorHAnsi" w:cstheme="minorHAnsi"/>
          <w:bCs/>
          <w:szCs w:val="24"/>
          <w:lang w:val="en-US"/>
        </w:rPr>
        <w:t xml:space="preserve">Appendix no. </w:t>
      </w:r>
      <w:r w:rsidR="00B005A1" w:rsidRPr="001B16B6">
        <w:rPr>
          <w:rFonts w:asciiTheme="minorHAnsi" w:eastAsia="Times New Roman" w:hAnsiTheme="minorHAnsi" w:cstheme="minorHAnsi"/>
          <w:szCs w:val="24"/>
          <w:lang w:val="en-US"/>
        </w:rPr>
        <w:t>2</w:t>
      </w:r>
      <w:r w:rsidR="008E06FC" w:rsidRPr="001B16B6">
        <w:rPr>
          <w:rFonts w:asciiTheme="minorHAnsi" w:eastAsia="Times New Roman" w:hAnsiTheme="minorHAnsi" w:cstheme="minorHAnsi"/>
          <w:szCs w:val="24"/>
          <w:lang w:val="en-US"/>
        </w:rPr>
        <w:t xml:space="preserve"> </w:t>
      </w:r>
      <w:r w:rsidRPr="001B16B6">
        <w:rPr>
          <w:rFonts w:asciiTheme="minorHAnsi" w:hAnsiTheme="minorHAnsi" w:cstheme="minorHAnsi"/>
          <w:bCs/>
          <w:szCs w:val="24"/>
          <w:lang w:val="en-US"/>
        </w:rPr>
        <w:t xml:space="preserve">to Ordinance no. </w:t>
      </w:r>
      <w:r w:rsidRPr="001B16B6">
        <w:rPr>
          <w:rFonts w:asciiTheme="minorHAnsi" w:eastAsia="Times New Roman" w:hAnsiTheme="minorHAnsi" w:cstheme="minorHAnsi"/>
          <w:szCs w:val="24"/>
          <w:lang w:val="en-US"/>
        </w:rPr>
        <w:t>25/2018</w:t>
      </w:r>
      <w:r w:rsidRPr="001B16B6">
        <w:rPr>
          <w:rFonts w:asciiTheme="minorHAnsi" w:hAnsiTheme="minorHAnsi" w:cstheme="minorHAnsi"/>
          <w:szCs w:val="24"/>
          <w:lang w:val="en-US"/>
        </w:rPr>
        <w:br/>
      </w:r>
      <w:r w:rsidRPr="001B16B6">
        <w:rPr>
          <w:rFonts w:asciiTheme="minorHAnsi" w:hAnsiTheme="minorHAnsi" w:cstheme="minorHAnsi"/>
          <w:bCs/>
          <w:szCs w:val="24"/>
          <w:lang w:val="en-US"/>
        </w:rPr>
        <w:t xml:space="preserve">of the Director of the </w:t>
      </w:r>
      <w:proofErr w:type="spellStart"/>
      <w:r w:rsidRPr="001B16B6">
        <w:rPr>
          <w:rFonts w:asciiTheme="minorHAnsi" w:hAnsiTheme="minorHAnsi" w:cstheme="minorHAnsi"/>
          <w:bCs/>
          <w:szCs w:val="24"/>
          <w:lang w:val="en-US"/>
        </w:rPr>
        <w:t>Biebrza</w:t>
      </w:r>
      <w:proofErr w:type="spellEnd"/>
      <w:r w:rsidRPr="001B16B6">
        <w:rPr>
          <w:rFonts w:asciiTheme="minorHAnsi" w:hAnsiTheme="minorHAnsi" w:cstheme="minorHAnsi"/>
          <w:bCs/>
          <w:szCs w:val="24"/>
          <w:lang w:val="en-US"/>
        </w:rPr>
        <w:t xml:space="preserve"> National Park of  4. December </w:t>
      </w:r>
      <w:r w:rsidRPr="001B16B6">
        <w:rPr>
          <w:rFonts w:asciiTheme="minorHAnsi" w:hAnsiTheme="minorHAnsi" w:cstheme="minorHAnsi"/>
          <w:szCs w:val="24"/>
          <w:lang w:val="en-US"/>
        </w:rPr>
        <w:t>2018</w:t>
      </w:r>
      <w:r w:rsidR="004634E4" w:rsidRPr="001B16B6">
        <w:rPr>
          <w:rFonts w:asciiTheme="minorHAnsi" w:hAnsiTheme="minorHAnsi" w:cstheme="minorHAnsi"/>
          <w:szCs w:val="24"/>
          <w:lang w:val="en-US"/>
        </w:rPr>
        <w:br/>
      </w:r>
      <w:r w:rsidRPr="001B16B6">
        <w:rPr>
          <w:rFonts w:asciiTheme="minorHAnsi" w:hAnsiTheme="minorHAnsi" w:cstheme="minorHAnsi"/>
          <w:bCs/>
          <w:szCs w:val="24"/>
          <w:lang w:val="en-US"/>
        </w:rPr>
        <w:t>on the permissions for research, monitoring</w:t>
      </w:r>
      <w:r w:rsidR="00480928" w:rsidRPr="001B16B6">
        <w:rPr>
          <w:rFonts w:asciiTheme="minorHAnsi" w:hAnsiTheme="minorHAnsi" w:cstheme="minorHAnsi"/>
          <w:bCs/>
          <w:szCs w:val="24"/>
          <w:lang w:val="en-US"/>
        </w:rPr>
        <w:t xml:space="preserve"> </w:t>
      </w:r>
      <w:r w:rsidRPr="001B16B6">
        <w:rPr>
          <w:rFonts w:asciiTheme="minorHAnsi" w:hAnsiTheme="minorHAnsi" w:cstheme="minorHAnsi"/>
          <w:bCs/>
          <w:szCs w:val="24"/>
          <w:lang w:val="en-US"/>
        </w:rPr>
        <w:t xml:space="preserve">and teaching in the </w:t>
      </w:r>
      <w:proofErr w:type="spellStart"/>
      <w:r w:rsidRPr="001B16B6">
        <w:rPr>
          <w:rFonts w:asciiTheme="minorHAnsi" w:hAnsiTheme="minorHAnsi" w:cstheme="minorHAnsi"/>
          <w:bCs/>
          <w:szCs w:val="24"/>
          <w:lang w:val="en-US"/>
        </w:rPr>
        <w:t>Biebrza</w:t>
      </w:r>
      <w:proofErr w:type="spellEnd"/>
      <w:r w:rsidRPr="001B16B6">
        <w:rPr>
          <w:rFonts w:asciiTheme="minorHAnsi" w:hAnsiTheme="minorHAnsi" w:cstheme="minorHAnsi"/>
          <w:bCs/>
          <w:szCs w:val="24"/>
          <w:lang w:val="en-US"/>
        </w:rPr>
        <w:t xml:space="preserve"> National Park</w:t>
      </w:r>
    </w:p>
    <w:p w14:paraId="78BEC57B" w14:textId="77777777" w:rsidR="005A1B73" w:rsidRPr="001B16B6" w:rsidRDefault="005A1B73" w:rsidP="005A1B73">
      <w:pPr>
        <w:spacing w:line="360" w:lineRule="auto"/>
        <w:rPr>
          <w:rFonts w:asciiTheme="minorHAnsi" w:hAnsiTheme="minorHAnsi" w:cstheme="minorHAnsi"/>
          <w:lang w:val="en-US"/>
        </w:rPr>
      </w:pPr>
      <w:r w:rsidRPr="001B16B6">
        <w:rPr>
          <w:rFonts w:asciiTheme="minorHAnsi" w:hAnsiTheme="minorHAnsi" w:cstheme="minorHAnsi"/>
          <w:lang w:val="en-US"/>
        </w:rPr>
        <w:t xml:space="preserve">Application </w:t>
      </w:r>
      <w:r w:rsidRPr="001B16B6">
        <w:rPr>
          <w:rFonts w:asciiTheme="minorHAnsi" w:hAnsiTheme="minorHAnsi" w:cstheme="minorHAnsi"/>
          <w:b/>
          <w:bCs/>
          <w:lang w:val="en-US"/>
        </w:rPr>
        <w:t xml:space="preserve">ID </w:t>
      </w:r>
      <w:r w:rsidRPr="001B16B6">
        <w:rPr>
          <w:rFonts w:asciiTheme="minorHAnsi" w:hAnsiTheme="minorHAnsi" w:cstheme="minorHAnsi"/>
          <w:lang w:val="en-US"/>
        </w:rPr>
        <w:t xml:space="preserve">(Complements - </w:t>
      </w:r>
      <w:proofErr w:type="spellStart"/>
      <w:r w:rsidRPr="001B16B6">
        <w:rPr>
          <w:rFonts w:asciiTheme="minorHAnsi" w:hAnsiTheme="minorHAnsi" w:cstheme="minorHAnsi"/>
          <w:lang w:val="en-US"/>
        </w:rPr>
        <w:t>Biebrza</w:t>
      </w:r>
      <w:proofErr w:type="spellEnd"/>
      <w:r w:rsidRPr="001B16B6">
        <w:rPr>
          <w:rFonts w:asciiTheme="minorHAnsi" w:hAnsiTheme="minorHAnsi" w:cstheme="minorHAnsi"/>
          <w:lang w:val="en-US"/>
        </w:rPr>
        <w:t xml:space="preserve"> National Park): …</w:t>
      </w:r>
    </w:p>
    <w:p w14:paraId="49AAF71E" w14:textId="77777777" w:rsidR="005A1B73" w:rsidRPr="001B16B6" w:rsidRDefault="005A1B73" w:rsidP="005A1B73">
      <w:pPr>
        <w:spacing w:after="240" w:line="360" w:lineRule="auto"/>
        <w:rPr>
          <w:rFonts w:asciiTheme="minorHAnsi" w:hAnsiTheme="minorHAnsi" w:cstheme="minorHAnsi"/>
          <w:lang w:val="en-US"/>
        </w:rPr>
      </w:pPr>
      <w:r w:rsidRPr="001B16B6">
        <w:rPr>
          <w:rFonts w:asciiTheme="minorHAnsi" w:hAnsiTheme="minorHAnsi" w:cstheme="minorHAnsi"/>
          <w:lang w:val="en-US"/>
        </w:rPr>
        <w:t xml:space="preserve">Topic </w:t>
      </w:r>
      <w:r w:rsidRPr="001B16B6">
        <w:rPr>
          <w:rFonts w:asciiTheme="minorHAnsi" w:hAnsiTheme="minorHAnsi" w:cstheme="minorHAnsi"/>
          <w:b/>
          <w:bCs/>
          <w:lang w:val="en-US"/>
        </w:rPr>
        <w:t xml:space="preserve">ID </w:t>
      </w:r>
      <w:r w:rsidRPr="001B16B6">
        <w:rPr>
          <w:rFonts w:asciiTheme="minorHAnsi" w:hAnsiTheme="minorHAnsi" w:cstheme="minorHAnsi"/>
          <w:lang w:val="en-US"/>
        </w:rPr>
        <w:t xml:space="preserve">(Complements - </w:t>
      </w:r>
      <w:proofErr w:type="spellStart"/>
      <w:r w:rsidRPr="001B16B6">
        <w:rPr>
          <w:rFonts w:asciiTheme="minorHAnsi" w:hAnsiTheme="minorHAnsi" w:cstheme="minorHAnsi"/>
          <w:lang w:val="en-US"/>
        </w:rPr>
        <w:t>Biebrza</w:t>
      </w:r>
      <w:proofErr w:type="spellEnd"/>
      <w:r w:rsidRPr="001B16B6">
        <w:rPr>
          <w:rFonts w:asciiTheme="minorHAnsi" w:hAnsiTheme="minorHAnsi" w:cstheme="minorHAnsi"/>
          <w:lang w:val="en-US"/>
        </w:rPr>
        <w:t xml:space="preserve"> National Park): …</w:t>
      </w:r>
    </w:p>
    <w:p w14:paraId="271AA342" w14:textId="4C87EC96" w:rsidR="00490B7A" w:rsidRPr="001B16B6" w:rsidRDefault="005A1B73" w:rsidP="001B16B6">
      <w:pPr>
        <w:pStyle w:val="Nagwek2"/>
        <w:spacing w:after="240" w:line="360" w:lineRule="auto"/>
        <w:rPr>
          <w:rFonts w:asciiTheme="minorHAnsi" w:hAnsiTheme="minorHAnsi" w:cstheme="minorHAnsi"/>
          <w:sz w:val="24"/>
          <w:szCs w:val="24"/>
          <w:lang w:val="en-US"/>
        </w:rPr>
      </w:pPr>
      <w:r w:rsidRPr="001B16B6">
        <w:rPr>
          <w:rFonts w:asciiTheme="minorHAnsi" w:hAnsiTheme="minorHAnsi" w:cstheme="minorHAnsi"/>
          <w:b/>
          <w:sz w:val="24"/>
          <w:szCs w:val="24"/>
          <w:lang w:val="en-US"/>
        </w:rPr>
        <w:t>APPLICATION/ SUPPLEMENTARY APPLICATION</w:t>
      </w:r>
      <w:r w:rsidRPr="001B16B6">
        <w:rPr>
          <w:rFonts w:asciiTheme="minorHAnsi" w:hAnsiTheme="minorHAnsi" w:cstheme="minorHAnsi"/>
          <w:sz w:val="24"/>
          <w:szCs w:val="24"/>
          <w:lang w:val="en-US"/>
        </w:rPr>
        <w:t xml:space="preserve"> (Delete if not applicable)</w:t>
      </w:r>
      <w:r w:rsidR="00490B7A" w:rsidRPr="001B16B6">
        <w:rPr>
          <w:rFonts w:asciiTheme="minorHAnsi" w:hAnsiTheme="minorHAnsi" w:cstheme="minorHAnsi"/>
          <w:b/>
          <w:bCs/>
          <w:sz w:val="24"/>
          <w:szCs w:val="24"/>
          <w:lang w:val="en-US"/>
        </w:rPr>
        <w:br/>
      </w:r>
      <w:r w:rsidRPr="001B16B6">
        <w:rPr>
          <w:rFonts w:asciiTheme="minorHAnsi" w:hAnsiTheme="minorHAnsi" w:cstheme="minorHAnsi"/>
          <w:b/>
          <w:sz w:val="24"/>
          <w:szCs w:val="24"/>
          <w:lang w:val="en-US"/>
        </w:rPr>
        <w:t>FOR TEACHING PERMIT</w:t>
      </w:r>
      <w:r w:rsidR="009749BB" w:rsidRPr="001B16B6">
        <w:rPr>
          <w:rFonts w:asciiTheme="minorHAnsi" w:hAnsiTheme="minorHAnsi" w:cstheme="minorHAnsi"/>
          <w:b/>
          <w:sz w:val="24"/>
          <w:szCs w:val="24"/>
          <w:lang w:val="en-US"/>
        </w:rPr>
        <w:t xml:space="preserve"> IN THE </w:t>
      </w:r>
      <w:proofErr w:type="spellStart"/>
      <w:r w:rsidR="009749BB" w:rsidRPr="001B16B6">
        <w:rPr>
          <w:rFonts w:asciiTheme="minorHAnsi" w:hAnsiTheme="minorHAnsi" w:cstheme="minorHAnsi"/>
          <w:b/>
          <w:sz w:val="24"/>
          <w:szCs w:val="24"/>
          <w:lang w:val="en-US"/>
        </w:rPr>
        <w:t>BIEBRZA</w:t>
      </w:r>
      <w:proofErr w:type="spellEnd"/>
      <w:r w:rsidR="009749BB" w:rsidRPr="001B16B6">
        <w:rPr>
          <w:rFonts w:asciiTheme="minorHAnsi" w:hAnsiTheme="minorHAnsi" w:cstheme="minorHAnsi"/>
          <w:b/>
          <w:sz w:val="24"/>
          <w:szCs w:val="24"/>
          <w:lang w:val="en-US"/>
        </w:rPr>
        <w:t xml:space="preserve"> NATIONAL PARK </w:t>
      </w:r>
      <w:r w:rsidR="009749BB" w:rsidRPr="001B16B6">
        <w:rPr>
          <w:rFonts w:asciiTheme="minorHAnsi" w:hAnsiTheme="minorHAnsi" w:cstheme="minorHAnsi"/>
          <w:sz w:val="24"/>
          <w:szCs w:val="24"/>
          <w:lang w:val="en-US"/>
        </w:rPr>
        <w:t>(in the case of a supplementary application fields 1 and 5 are mandatory, additionally please fill in only the fields that change)</w:t>
      </w:r>
    </w:p>
    <w:p w14:paraId="3812A009" w14:textId="4F618C01" w:rsidR="008E06FC" w:rsidRPr="001B16B6" w:rsidRDefault="00927F4A" w:rsidP="00846236">
      <w:pPr>
        <w:pStyle w:val="Akapitzlist"/>
        <w:numPr>
          <w:ilvl w:val="0"/>
          <w:numId w:val="1"/>
        </w:numPr>
        <w:spacing w:line="360" w:lineRule="auto"/>
        <w:ind w:left="426"/>
        <w:rPr>
          <w:rFonts w:asciiTheme="minorHAnsi" w:hAnsiTheme="minorHAnsi" w:cstheme="minorHAnsi"/>
          <w:b/>
          <w:bCs/>
        </w:rPr>
      </w:pPr>
      <w:proofErr w:type="spellStart"/>
      <w:r w:rsidRPr="001B16B6">
        <w:rPr>
          <w:rFonts w:asciiTheme="minorHAnsi" w:hAnsiTheme="minorHAnsi" w:cstheme="minorHAnsi"/>
          <w:b/>
        </w:rPr>
        <w:t>Applicant</w:t>
      </w:r>
      <w:proofErr w:type="spellEnd"/>
      <w:r w:rsidRPr="001B16B6">
        <w:rPr>
          <w:rFonts w:asciiTheme="minorHAnsi" w:hAnsiTheme="minorHAnsi" w:cstheme="minorHAnsi"/>
          <w:b/>
          <w:bCs/>
        </w:rPr>
        <w:t>:</w:t>
      </w:r>
      <w:r w:rsidR="00A5389B" w:rsidRPr="001B16B6">
        <w:rPr>
          <w:rFonts w:asciiTheme="minorHAnsi" w:hAnsiTheme="minorHAnsi" w:cstheme="minorHAnsi"/>
          <w:b/>
          <w:bCs/>
        </w:rPr>
        <w:t xml:space="preserve"> …</w:t>
      </w:r>
    </w:p>
    <w:p w14:paraId="5A600BCC" w14:textId="6C44D12D" w:rsidR="00520321" w:rsidRPr="001B16B6" w:rsidRDefault="008E06FC" w:rsidP="00846236">
      <w:pPr>
        <w:pStyle w:val="Akapitzlist"/>
        <w:numPr>
          <w:ilvl w:val="0"/>
          <w:numId w:val="1"/>
        </w:numPr>
        <w:spacing w:line="360" w:lineRule="auto"/>
        <w:ind w:left="426"/>
        <w:jc w:val="both"/>
        <w:rPr>
          <w:rFonts w:asciiTheme="minorHAnsi" w:hAnsiTheme="minorHAnsi" w:cstheme="minorHAnsi"/>
          <w:b/>
          <w:bCs/>
        </w:rPr>
      </w:pPr>
      <w:proofErr w:type="spellStart"/>
      <w:r w:rsidRPr="001B16B6">
        <w:rPr>
          <w:rFonts w:asciiTheme="minorHAnsi" w:hAnsiTheme="minorHAnsi" w:cstheme="minorHAnsi"/>
          <w:b/>
          <w:bCs/>
        </w:rPr>
        <w:t>A</w:t>
      </w:r>
      <w:r w:rsidR="00927F4A" w:rsidRPr="001B16B6">
        <w:rPr>
          <w:rFonts w:asciiTheme="minorHAnsi" w:hAnsiTheme="minorHAnsi" w:cstheme="minorHAnsi"/>
          <w:b/>
          <w:bCs/>
        </w:rPr>
        <w:t>d</w:t>
      </w:r>
      <w:r w:rsidRPr="001B16B6">
        <w:rPr>
          <w:rFonts w:asciiTheme="minorHAnsi" w:hAnsiTheme="minorHAnsi" w:cstheme="minorHAnsi"/>
          <w:b/>
          <w:bCs/>
        </w:rPr>
        <w:t>dres</w:t>
      </w:r>
      <w:proofErr w:type="spellEnd"/>
      <w:r w:rsidRPr="001B16B6">
        <w:rPr>
          <w:rFonts w:asciiTheme="minorHAnsi" w:hAnsiTheme="minorHAnsi" w:cstheme="minorHAnsi"/>
          <w:b/>
          <w:bCs/>
        </w:rPr>
        <w:t>:</w:t>
      </w:r>
      <w:r w:rsidR="00A5389B" w:rsidRPr="001B16B6">
        <w:rPr>
          <w:rFonts w:asciiTheme="minorHAnsi" w:hAnsiTheme="minorHAnsi" w:cstheme="minorHAnsi"/>
          <w:b/>
          <w:bCs/>
        </w:rPr>
        <w:t xml:space="preserve"> …</w:t>
      </w:r>
    </w:p>
    <w:p w14:paraId="331AB8DE" w14:textId="0FC25237" w:rsidR="008E06FC" w:rsidRPr="001B16B6" w:rsidRDefault="00927F4A" w:rsidP="00927F4A">
      <w:pPr>
        <w:pStyle w:val="Akapitzlist"/>
        <w:numPr>
          <w:ilvl w:val="0"/>
          <w:numId w:val="1"/>
        </w:numPr>
        <w:spacing w:line="360" w:lineRule="auto"/>
        <w:ind w:left="426"/>
        <w:jc w:val="both"/>
        <w:rPr>
          <w:rFonts w:asciiTheme="minorHAnsi" w:hAnsiTheme="minorHAnsi" w:cstheme="minorHAnsi"/>
          <w:b/>
          <w:bCs/>
        </w:rPr>
      </w:pPr>
      <w:r w:rsidRPr="001B16B6">
        <w:rPr>
          <w:rFonts w:asciiTheme="minorHAnsi" w:hAnsiTheme="minorHAnsi" w:cstheme="minorHAnsi"/>
          <w:b/>
          <w:lang w:val="en-US"/>
        </w:rPr>
        <w:t>Contact person</w:t>
      </w:r>
    </w:p>
    <w:p w14:paraId="4DA5549D" w14:textId="77777777" w:rsidR="00927F4A" w:rsidRPr="001B16B6" w:rsidRDefault="00927F4A" w:rsidP="00927F4A">
      <w:pPr>
        <w:pStyle w:val="Akapitzlist"/>
        <w:numPr>
          <w:ilvl w:val="1"/>
          <w:numId w:val="1"/>
        </w:numPr>
        <w:spacing w:line="360" w:lineRule="auto"/>
        <w:ind w:left="567" w:hanging="283"/>
        <w:rPr>
          <w:rFonts w:asciiTheme="minorHAnsi" w:hAnsiTheme="minorHAnsi" w:cstheme="minorHAnsi"/>
          <w:lang w:val="en-US"/>
        </w:rPr>
      </w:pPr>
      <w:r w:rsidRPr="001B16B6">
        <w:rPr>
          <w:rFonts w:asciiTheme="minorHAnsi" w:hAnsiTheme="minorHAnsi" w:cstheme="minorHAnsi"/>
          <w:lang w:val="en-US"/>
        </w:rPr>
        <w:t xml:space="preserve">First name and last name:  </w:t>
      </w:r>
    </w:p>
    <w:p w14:paraId="5AABE4F3" w14:textId="77777777" w:rsidR="00927F4A" w:rsidRPr="001B16B6" w:rsidRDefault="00927F4A" w:rsidP="00927F4A">
      <w:pPr>
        <w:pStyle w:val="Akapitzlist"/>
        <w:numPr>
          <w:ilvl w:val="1"/>
          <w:numId w:val="1"/>
        </w:numPr>
        <w:spacing w:line="360" w:lineRule="auto"/>
        <w:ind w:left="567" w:hanging="283"/>
        <w:rPr>
          <w:rFonts w:asciiTheme="minorHAnsi" w:hAnsiTheme="minorHAnsi" w:cstheme="minorHAnsi"/>
        </w:rPr>
      </w:pPr>
      <w:proofErr w:type="spellStart"/>
      <w:r w:rsidRPr="001B16B6">
        <w:rPr>
          <w:rFonts w:asciiTheme="minorHAnsi" w:hAnsiTheme="minorHAnsi" w:cstheme="minorHAnsi"/>
        </w:rPr>
        <w:t>Adress</w:t>
      </w:r>
      <w:proofErr w:type="spellEnd"/>
      <w:r w:rsidRPr="001B16B6">
        <w:rPr>
          <w:rFonts w:asciiTheme="minorHAnsi" w:hAnsiTheme="minorHAnsi" w:cstheme="minorHAnsi"/>
        </w:rPr>
        <w:t>:</w:t>
      </w:r>
    </w:p>
    <w:p w14:paraId="5CDB3210" w14:textId="5F0260A5" w:rsidR="00520321" w:rsidRPr="001B16B6" w:rsidRDefault="00927F4A" w:rsidP="00927F4A">
      <w:pPr>
        <w:pStyle w:val="Akapitzlist"/>
        <w:numPr>
          <w:ilvl w:val="1"/>
          <w:numId w:val="1"/>
        </w:numPr>
        <w:spacing w:line="360" w:lineRule="auto"/>
        <w:ind w:left="567" w:hanging="283"/>
        <w:rPr>
          <w:rFonts w:asciiTheme="minorHAnsi" w:hAnsiTheme="minorHAnsi" w:cstheme="minorHAnsi"/>
        </w:rPr>
      </w:pPr>
      <w:r w:rsidRPr="001B16B6">
        <w:rPr>
          <w:rFonts w:asciiTheme="minorHAnsi" w:hAnsiTheme="minorHAnsi" w:cstheme="minorHAnsi"/>
        </w:rPr>
        <w:t xml:space="preserve">e-mail, Phone </w:t>
      </w:r>
      <w:proofErr w:type="spellStart"/>
      <w:r w:rsidRPr="001B16B6">
        <w:rPr>
          <w:rFonts w:asciiTheme="minorHAnsi" w:hAnsiTheme="minorHAnsi" w:cstheme="minorHAnsi"/>
        </w:rPr>
        <w:t>number</w:t>
      </w:r>
      <w:proofErr w:type="spellEnd"/>
      <w:r w:rsidR="00520321" w:rsidRPr="001B16B6">
        <w:rPr>
          <w:rFonts w:asciiTheme="minorHAnsi" w:hAnsiTheme="minorHAnsi" w:cstheme="minorHAnsi"/>
        </w:rPr>
        <w:t>:</w:t>
      </w:r>
    </w:p>
    <w:p w14:paraId="35286453" w14:textId="1ADC9CDC" w:rsidR="00927F4A" w:rsidRPr="001B16B6" w:rsidRDefault="00927F4A" w:rsidP="00927F4A">
      <w:pPr>
        <w:pStyle w:val="Akapitzlist"/>
        <w:numPr>
          <w:ilvl w:val="0"/>
          <w:numId w:val="1"/>
        </w:numPr>
        <w:spacing w:line="360" w:lineRule="auto"/>
        <w:ind w:left="426"/>
        <w:rPr>
          <w:rFonts w:asciiTheme="minorHAnsi" w:hAnsiTheme="minorHAnsi" w:cstheme="minorHAnsi"/>
          <w:lang w:val="en-US"/>
        </w:rPr>
      </w:pPr>
      <w:r w:rsidRPr="001B16B6">
        <w:rPr>
          <w:rFonts w:asciiTheme="minorHAnsi" w:hAnsiTheme="minorHAnsi" w:cstheme="minorHAnsi"/>
          <w:b/>
          <w:lang w:val="en-US"/>
        </w:rPr>
        <w:t xml:space="preserve">Topic ID </w:t>
      </w:r>
      <w:r w:rsidRPr="001B16B6">
        <w:rPr>
          <w:rFonts w:asciiTheme="minorHAnsi" w:hAnsiTheme="minorHAnsi" w:cstheme="minorHAnsi"/>
          <w:bCs/>
          <w:lang w:val="en-US"/>
        </w:rPr>
        <w:t>(</w:t>
      </w:r>
      <w:r w:rsidRPr="001B16B6">
        <w:rPr>
          <w:rFonts w:asciiTheme="minorHAnsi" w:hAnsiTheme="minorHAnsi" w:cstheme="minorHAnsi"/>
          <w:lang w:val="en-US"/>
        </w:rPr>
        <w:t>It complements the Applicant in case of continuation of the research topic</w:t>
      </w:r>
      <w:r w:rsidRPr="001B16B6">
        <w:rPr>
          <w:rFonts w:asciiTheme="minorHAnsi" w:hAnsiTheme="minorHAnsi" w:cstheme="minorHAnsi"/>
          <w:bCs/>
          <w:lang w:val="en-US"/>
        </w:rPr>
        <w:t>):</w:t>
      </w:r>
      <w:r w:rsidR="001B16B6">
        <w:rPr>
          <w:rFonts w:asciiTheme="minorHAnsi" w:hAnsiTheme="minorHAnsi" w:cstheme="minorHAnsi"/>
          <w:bCs/>
          <w:lang w:val="en-US"/>
        </w:rPr>
        <w:br/>
      </w:r>
      <w:r w:rsidRPr="001B16B6">
        <w:rPr>
          <w:rFonts w:asciiTheme="minorHAnsi" w:hAnsiTheme="minorHAnsi" w:cstheme="minorHAnsi"/>
          <w:b/>
          <w:lang w:val="en-US"/>
        </w:rPr>
        <w:t xml:space="preserve"> …</w:t>
      </w:r>
    </w:p>
    <w:p w14:paraId="699DA675" w14:textId="77777777" w:rsidR="00927F4A" w:rsidRPr="001B16B6" w:rsidRDefault="00927F4A" w:rsidP="00AB67E9">
      <w:pPr>
        <w:pStyle w:val="Akapitzlist"/>
        <w:numPr>
          <w:ilvl w:val="1"/>
          <w:numId w:val="1"/>
        </w:numPr>
        <w:spacing w:line="360" w:lineRule="auto"/>
        <w:ind w:left="567" w:hanging="283"/>
        <w:rPr>
          <w:rFonts w:asciiTheme="minorHAnsi" w:hAnsiTheme="minorHAnsi" w:cstheme="minorHAnsi"/>
          <w:bCs/>
        </w:rPr>
      </w:pPr>
      <w:r w:rsidRPr="001B16B6">
        <w:rPr>
          <w:rFonts w:asciiTheme="minorHAnsi" w:hAnsiTheme="minorHAnsi" w:cstheme="minorHAnsi"/>
          <w:b/>
          <w:lang w:val="en-US"/>
        </w:rPr>
        <w:t>Topic</w:t>
      </w:r>
      <w:r w:rsidRPr="001B16B6">
        <w:rPr>
          <w:rFonts w:asciiTheme="minorHAnsi" w:hAnsiTheme="minorHAnsi" w:cstheme="minorHAnsi"/>
          <w:bCs/>
        </w:rPr>
        <w:t>: …</w:t>
      </w:r>
    </w:p>
    <w:p w14:paraId="6983C060" w14:textId="77777777" w:rsidR="00AB67E9" w:rsidRPr="001B16B6" w:rsidRDefault="00927F4A" w:rsidP="00AB67E9">
      <w:pPr>
        <w:pStyle w:val="Akapitzlist"/>
        <w:numPr>
          <w:ilvl w:val="1"/>
          <w:numId w:val="1"/>
        </w:numPr>
        <w:spacing w:line="360" w:lineRule="auto"/>
        <w:ind w:left="567" w:hanging="283"/>
        <w:rPr>
          <w:rFonts w:asciiTheme="minorHAnsi" w:hAnsiTheme="minorHAnsi" w:cstheme="minorHAnsi"/>
          <w:lang w:val="en-US"/>
        </w:rPr>
      </w:pPr>
      <w:r w:rsidRPr="001B16B6">
        <w:rPr>
          <w:rFonts w:asciiTheme="minorHAnsi" w:hAnsiTheme="minorHAnsi" w:cstheme="minorHAnsi"/>
          <w:lang w:val="en-US"/>
        </w:rPr>
        <w:t>first application</w:t>
      </w:r>
      <w:r w:rsidRPr="001B16B6">
        <w:rPr>
          <w:rFonts w:asciiTheme="minorHAnsi" w:hAnsiTheme="minorHAnsi" w:cstheme="minorHAnsi"/>
        </w:rPr>
        <w:t xml:space="preserve"> </w:t>
      </w:r>
      <w:r w:rsidRPr="001B16B6">
        <w:rPr>
          <w:rFonts w:asciiTheme="minorHAnsi" w:hAnsiTheme="minorHAnsi" w:cstheme="minorHAnsi"/>
          <w:lang w:val="en-US"/>
        </w:rPr>
        <w:t>YES/NO</w:t>
      </w:r>
    </w:p>
    <w:p w14:paraId="020AB6CF" w14:textId="7F6F3CFD" w:rsidR="008E06FC" w:rsidRPr="001B16B6" w:rsidRDefault="00927F4A" w:rsidP="00AB67E9">
      <w:pPr>
        <w:pStyle w:val="Akapitzlist"/>
        <w:numPr>
          <w:ilvl w:val="1"/>
          <w:numId w:val="1"/>
        </w:numPr>
        <w:spacing w:line="360" w:lineRule="auto"/>
        <w:ind w:left="567" w:hanging="283"/>
        <w:rPr>
          <w:rFonts w:asciiTheme="minorHAnsi" w:hAnsiTheme="minorHAnsi" w:cstheme="minorHAnsi"/>
          <w:lang w:val="en-US"/>
        </w:rPr>
      </w:pPr>
      <w:r w:rsidRPr="001B16B6">
        <w:rPr>
          <w:rFonts w:asciiTheme="minorHAnsi" w:hAnsiTheme="minorHAnsi" w:cstheme="minorHAnsi"/>
          <w:lang w:val="en-US"/>
        </w:rPr>
        <w:t>continuation of research/monitoring YES/NO</w:t>
      </w:r>
      <w:r w:rsidRPr="001B16B6">
        <w:rPr>
          <w:rFonts w:asciiTheme="minorHAnsi" w:hAnsiTheme="minorHAnsi" w:cstheme="minorHAnsi"/>
          <w:b/>
          <w:lang w:val="en-US"/>
        </w:rPr>
        <w:t xml:space="preserve"> </w:t>
      </w:r>
      <w:r w:rsidR="00A5389B" w:rsidRPr="001B16B6">
        <w:rPr>
          <w:rFonts w:asciiTheme="minorHAnsi" w:hAnsiTheme="minorHAnsi" w:cstheme="minorHAnsi"/>
          <w:b/>
          <w:lang w:val="en-US"/>
        </w:rPr>
        <w:t>…</w:t>
      </w:r>
    </w:p>
    <w:p w14:paraId="32112618" w14:textId="21593A2C" w:rsidR="007444F5" w:rsidRPr="001B16B6" w:rsidRDefault="004274A1" w:rsidP="006E6801">
      <w:pPr>
        <w:pStyle w:val="Akapitzlist"/>
        <w:numPr>
          <w:ilvl w:val="0"/>
          <w:numId w:val="1"/>
        </w:numPr>
        <w:spacing w:line="360" w:lineRule="auto"/>
        <w:ind w:left="426"/>
        <w:rPr>
          <w:rFonts w:asciiTheme="minorHAnsi" w:hAnsiTheme="minorHAnsi" w:cstheme="minorHAnsi"/>
          <w:lang w:val="en-US"/>
        </w:rPr>
      </w:pPr>
      <w:r w:rsidRPr="001B16B6">
        <w:rPr>
          <w:rFonts w:asciiTheme="minorHAnsi" w:hAnsiTheme="minorHAnsi" w:cstheme="minorHAnsi"/>
          <w:b/>
          <w:lang w:val="en-US"/>
        </w:rPr>
        <w:t>Location</w:t>
      </w:r>
      <w:r w:rsidRPr="001B16B6">
        <w:rPr>
          <w:rFonts w:asciiTheme="minorHAnsi" w:hAnsiTheme="minorHAnsi" w:cstheme="minorHAnsi"/>
          <w:lang w:val="en-US"/>
        </w:rPr>
        <w:t xml:space="preserve"> (indicate detailed locations of the field studies in the </w:t>
      </w:r>
      <w:proofErr w:type="spellStart"/>
      <w:r w:rsidRPr="001B16B6">
        <w:rPr>
          <w:rFonts w:asciiTheme="minorHAnsi" w:hAnsiTheme="minorHAnsi" w:cstheme="minorHAnsi"/>
          <w:lang w:val="en-US"/>
        </w:rPr>
        <w:t>Biebrza</w:t>
      </w:r>
      <w:proofErr w:type="spellEnd"/>
      <w:r w:rsidRPr="001B16B6">
        <w:rPr>
          <w:rFonts w:asciiTheme="minorHAnsi" w:hAnsiTheme="minorHAnsi" w:cstheme="minorHAnsi"/>
          <w:lang w:val="en-US"/>
        </w:rPr>
        <w:t xml:space="preserve"> National Park on topographic map on an appropriate scale to show the scope of work, and as digital vector objects in </w:t>
      </w:r>
      <w:proofErr w:type="spellStart"/>
      <w:r w:rsidRPr="001B16B6">
        <w:rPr>
          <w:rFonts w:asciiTheme="minorHAnsi" w:hAnsiTheme="minorHAnsi" w:cstheme="minorHAnsi"/>
          <w:lang w:val="en-US"/>
        </w:rPr>
        <w:t>PUWG</w:t>
      </w:r>
      <w:proofErr w:type="spellEnd"/>
      <w:r w:rsidRPr="001B16B6">
        <w:rPr>
          <w:rFonts w:asciiTheme="minorHAnsi" w:hAnsiTheme="minorHAnsi" w:cstheme="minorHAnsi"/>
          <w:lang w:val="en-US"/>
        </w:rPr>
        <w:t xml:space="preserve"> 1992 coordinate system - points, lines,  or polygons - that should be transferred by electronic media - CD, DVD, Blu-ray, USB flesh drive, etc., attached to the application): </w:t>
      </w:r>
      <w:r w:rsidR="007444F5" w:rsidRPr="001B16B6">
        <w:rPr>
          <w:rFonts w:asciiTheme="minorHAnsi" w:hAnsiTheme="minorHAnsi" w:cstheme="minorHAnsi"/>
          <w:lang w:val="en-US"/>
        </w:rPr>
        <w:t>…</w:t>
      </w:r>
    </w:p>
    <w:p w14:paraId="3FE91708" w14:textId="1C7A5E72" w:rsidR="007444F5" w:rsidRPr="001B16B6" w:rsidRDefault="004274A1" w:rsidP="006E6801">
      <w:pPr>
        <w:pStyle w:val="Akapitzlist"/>
        <w:numPr>
          <w:ilvl w:val="0"/>
          <w:numId w:val="1"/>
        </w:numPr>
        <w:spacing w:line="360" w:lineRule="auto"/>
        <w:ind w:left="426"/>
        <w:rPr>
          <w:rFonts w:asciiTheme="minorHAnsi" w:hAnsiTheme="minorHAnsi" w:cstheme="minorHAnsi"/>
          <w:lang w:val="en-US"/>
        </w:rPr>
      </w:pPr>
      <w:r w:rsidRPr="001B16B6">
        <w:rPr>
          <w:rFonts w:asciiTheme="minorHAnsi" w:hAnsiTheme="minorHAnsi" w:cstheme="minorHAnsi"/>
          <w:b/>
          <w:lang w:val="en-US"/>
        </w:rPr>
        <w:t>Methods</w:t>
      </w:r>
      <w:r w:rsidRPr="001B16B6">
        <w:rPr>
          <w:rFonts w:asciiTheme="minorHAnsi" w:hAnsiTheme="minorHAnsi" w:cstheme="minorHAnsi"/>
          <w:lang w:val="en-US"/>
        </w:rPr>
        <w:t xml:space="preserve"> </w:t>
      </w:r>
      <w:r w:rsidRPr="001B16B6">
        <w:rPr>
          <w:rFonts w:asciiTheme="minorHAnsi" w:hAnsiTheme="minorHAnsi" w:cstheme="minorHAnsi"/>
          <w:iCs/>
          <w:lang w:val="en-US"/>
        </w:rPr>
        <w:t>(describe in detail the methods of study, observations, their frequency and planned dates, if collection of natural materials is necessary, specify type and quantity):</w:t>
      </w:r>
      <w:r w:rsidRPr="001B16B6">
        <w:rPr>
          <w:rFonts w:asciiTheme="minorHAnsi" w:hAnsiTheme="minorHAnsi" w:cstheme="minorHAnsi"/>
          <w:lang w:val="en-US"/>
        </w:rPr>
        <w:t xml:space="preserve"> </w:t>
      </w:r>
      <w:r w:rsidR="001B16B6">
        <w:rPr>
          <w:rFonts w:asciiTheme="minorHAnsi" w:hAnsiTheme="minorHAnsi" w:cstheme="minorHAnsi"/>
          <w:lang w:val="en-US"/>
        </w:rPr>
        <w:br/>
      </w:r>
      <w:r w:rsidR="005E11F4" w:rsidRPr="001B16B6">
        <w:rPr>
          <w:rFonts w:asciiTheme="minorHAnsi" w:hAnsiTheme="minorHAnsi" w:cstheme="minorHAnsi"/>
          <w:lang w:val="en-US"/>
        </w:rPr>
        <w:t>…</w:t>
      </w:r>
    </w:p>
    <w:p w14:paraId="08AD7262" w14:textId="04B04EE5" w:rsidR="005E11F4" w:rsidRPr="001B16B6" w:rsidRDefault="004274A1" w:rsidP="006E6801">
      <w:pPr>
        <w:pStyle w:val="Akapitzlist"/>
        <w:numPr>
          <w:ilvl w:val="0"/>
          <w:numId w:val="1"/>
        </w:numPr>
        <w:spacing w:line="360" w:lineRule="auto"/>
        <w:ind w:left="426"/>
        <w:rPr>
          <w:rFonts w:asciiTheme="minorHAnsi" w:hAnsiTheme="minorHAnsi" w:cstheme="minorHAnsi"/>
          <w:iCs/>
          <w:lang w:val="en-US"/>
        </w:rPr>
      </w:pPr>
      <w:r w:rsidRPr="001B16B6">
        <w:rPr>
          <w:rFonts w:asciiTheme="minorHAnsi" w:hAnsiTheme="minorHAnsi" w:cstheme="minorHAnsi"/>
          <w:b/>
          <w:bCs/>
          <w:iCs/>
          <w:lang w:val="en-US"/>
        </w:rPr>
        <w:t>Marking of study sites or plots</w:t>
      </w:r>
      <w:r w:rsidRPr="001B16B6">
        <w:rPr>
          <w:rFonts w:asciiTheme="minorHAnsi" w:hAnsiTheme="minorHAnsi" w:cstheme="minorHAnsi"/>
          <w:iCs/>
          <w:lang w:val="en-US"/>
        </w:rPr>
        <w:t xml:space="preserve"> (if marking will be used, describe means and dates of marking and its removal, if not please write “no applicable” or “N/A”)</w:t>
      </w:r>
      <w:r w:rsidR="00480928" w:rsidRPr="001B16B6">
        <w:rPr>
          <w:rFonts w:asciiTheme="minorHAnsi" w:hAnsiTheme="minorHAnsi" w:cstheme="minorHAnsi"/>
          <w:iCs/>
          <w:lang w:val="en-US"/>
        </w:rPr>
        <w:t xml:space="preserve"> </w:t>
      </w:r>
      <w:r w:rsidR="005E11F4" w:rsidRPr="001B16B6">
        <w:rPr>
          <w:rFonts w:asciiTheme="minorHAnsi" w:hAnsiTheme="minorHAnsi" w:cstheme="minorHAnsi"/>
          <w:lang w:val="en-US"/>
        </w:rPr>
        <w:t>…</w:t>
      </w:r>
    </w:p>
    <w:p w14:paraId="67E96DB2" w14:textId="5BC9C44D" w:rsidR="007444F5" w:rsidRPr="001B16B6" w:rsidRDefault="004274A1" w:rsidP="006E6801">
      <w:pPr>
        <w:pStyle w:val="Akapitzlist"/>
        <w:numPr>
          <w:ilvl w:val="0"/>
          <w:numId w:val="1"/>
        </w:numPr>
        <w:spacing w:line="360" w:lineRule="auto"/>
        <w:ind w:left="426"/>
        <w:rPr>
          <w:rFonts w:asciiTheme="minorHAnsi" w:hAnsiTheme="minorHAnsi" w:cstheme="minorHAnsi"/>
          <w:lang w:val="en-US"/>
        </w:rPr>
      </w:pPr>
      <w:r w:rsidRPr="001B16B6">
        <w:rPr>
          <w:rFonts w:asciiTheme="minorHAnsi" w:hAnsiTheme="minorHAnsi" w:cstheme="minorHAnsi"/>
          <w:b/>
          <w:lang w:val="en-US"/>
        </w:rPr>
        <w:lastRenderedPageBreak/>
        <w:t xml:space="preserve">Person responsible for an </w:t>
      </w:r>
      <w:proofErr w:type="spellStart"/>
      <w:r w:rsidRPr="001B16B6">
        <w:rPr>
          <w:rFonts w:asciiTheme="minorHAnsi" w:hAnsiTheme="minorHAnsi" w:cstheme="minorHAnsi"/>
          <w:b/>
          <w:lang w:val="en-US"/>
        </w:rPr>
        <w:t>organisation</w:t>
      </w:r>
      <w:proofErr w:type="spellEnd"/>
      <w:r w:rsidRPr="001B16B6">
        <w:rPr>
          <w:rFonts w:asciiTheme="minorHAnsi" w:hAnsiTheme="minorHAnsi" w:cstheme="minorHAnsi"/>
          <w:b/>
          <w:lang w:val="en-US"/>
        </w:rPr>
        <w:t xml:space="preserve"> of teaching activities</w:t>
      </w:r>
      <w:r w:rsidRPr="001B16B6">
        <w:rPr>
          <w:rFonts w:asciiTheme="minorHAnsi" w:hAnsiTheme="minorHAnsi" w:cstheme="minorHAnsi"/>
          <w:lang w:val="en-US"/>
        </w:rPr>
        <w:t xml:space="preserve"> (first name, surname, e-mail, mobile phone number)</w:t>
      </w:r>
      <w:r w:rsidR="001B16B6">
        <w:rPr>
          <w:rFonts w:asciiTheme="minorHAnsi" w:hAnsiTheme="minorHAnsi" w:cstheme="minorHAnsi"/>
          <w:lang w:val="en-US"/>
        </w:rPr>
        <w:br/>
      </w:r>
      <w:r w:rsidR="005E11F4" w:rsidRPr="001B16B6">
        <w:rPr>
          <w:rFonts w:asciiTheme="minorHAnsi" w:hAnsiTheme="minorHAnsi" w:cstheme="minorHAnsi"/>
          <w:lang w:val="en-US"/>
        </w:rPr>
        <w:t>…</w:t>
      </w:r>
    </w:p>
    <w:p w14:paraId="364F2EA4" w14:textId="1D85E993" w:rsidR="007444F5" w:rsidRPr="001B16B6" w:rsidRDefault="004274A1" w:rsidP="00C26E19">
      <w:pPr>
        <w:pStyle w:val="Akapitzlist"/>
        <w:numPr>
          <w:ilvl w:val="0"/>
          <w:numId w:val="1"/>
        </w:numPr>
        <w:spacing w:line="360" w:lineRule="auto"/>
        <w:ind w:left="426"/>
        <w:rPr>
          <w:rFonts w:asciiTheme="minorHAnsi" w:hAnsiTheme="minorHAnsi" w:cstheme="minorHAnsi"/>
          <w:lang w:val="en-US"/>
        </w:rPr>
      </w:pPr>
      <w:r w:rsidRPr="001B16B6">
        <w:rPr>
          <w:rFonts w:asciiTheme="minorHAnsi" w:hAnsiTheme="minorHAnsi" w:cstheme="minorHAnsi"/>
          <w:b/>
          <w:lang w:val="en-US"/>
        </w:rPr>
        <w:t>Participants of the teaching</w:t>
      </w:r>
      <w:r w:rsidRPr="001B16B6">
        <w:rPr>
          <w:rFonts w:asciiTheme="minorHAnsi" w:hAnsiTheme="minorHAnsi" w:cstheme="minorHAnsi"/>
          <w:lang w:val="en-US"/>
        </w:rPr>
        <w:t xml:space="preserve"> (</w:t>
      </w:r>
      <w:r w:rsidRPr="001B16B6">
        <w:rPr>
          <w:rFonts w:asciiTheme="minorHAnsi" w:hAnsiTheme="minorHAnsi" w:cstheme="minorHAnsi"/>
          <w:color w:val="000000"/>
          <w:lang w:val="en-US"/>
        </w:rPr>
        <w:t>number of participants, approximate age of students</w:t>
      </w:r>
      <w:r w:rsidRPr="001B16B6">
        <w:rPr>
          <w:rFonts w:asciiTheme="minorHAnsi" w:hAnsiTheme="minorHAnsi" w:cstheme="minorHAnsi"/>
          <w:lang w:val="en-US"/>
        </w:rPr>
        <w:t>)</w:t>
      </w:r>
      <w:r w:rsidR="001B16B6">
        <w:rPr>
          <w:rFonts w:asciiTheme="minorHAnsi" w:hAnsiTheme="minorHAnsi" w:cstheme="minorHAnsi"/>
          <w:lang w:val="en-US"/>
        </w:rPr>
        <w:br/>
      </w:r>
      <w:r w:rsidRPr="001B16B6">
        <w:rPr>
          <w:rFonts w:asciiTheme="minorHAnsi" w:hAnsiTheme="minorHAnsi" w:cstheme="minorHAnsi"/>
          <w:lang w:val="en-US"/>
        </w:rPr>
        <w:t xml:space="preserve"> </w:t>
      </w:r>
      <w:r w:rsidR="005E11F4" w:rsidRPr="001B16B6">
        <w:rPr>
          <w:rFonts w:asciiTheme="minorHAnsi" w:hAnsiTheme="minorHAnsi" w:cstheme="minorHAnsi"/>
          <w:lang w:val="en-US"/>
        </w:rPr>
        <w:t>…</w:t>
      </w:r>
    </w:p>
    <w:p w14:paraId="14712CC4" w14:textId="507188D9" w:rsidR="008D0AE6" w:rsidRPr="001B16B6" w:rsidRDefault="00C26E19" w:rsidP="00C26E19">
      <w:pPr>
        <w:pStyle w:val="Akapitzlist"/>
        <w:numPr>
          <w:ilvl w:val="0"/>
          <w:numId w:val="1"/>
        </w:numPr>
        <w:spacing w:line="360" w:lineRule="auto"/>
        <w:ind w:left="426"/>
        <w:rPr>
          <w:rFonts w:asciiTheme="minorHAnsi" w:hAnsiTheme="minorHAnsi" w:cstheme="minorHAnsi"/>
        </w:rPr>
      </w:pPr>
      <w:r w:rsidRPr="001B16B6">
        <w:rPr>
          <w:rFonts w:asciiTheme="minorHAnsi" w:hAnsiTheme="minorHAnsi" w:cstheme="minorHAnsi"/>
          <w:b/>
        </w:rPr>
        <w:t>Osoby uczestniczące w zajęciach</w:t>
      </w:r>
      <w:r w:rsidR="008D0AE6" w:rsidRPr="001B16B6">
        <w:rPr>
          <w:rFonts w:asciiTheme="minorHAnsi" w:hAnsiTheme="minorHAnsi" w:cstheme="minorHAnsi"/>
        </w:rPr>
        <w:t xml:space="preserve"> (</w:t>
      </w:r>
      <w:r w:rsidRPr="001B16B6">
        <w:rPr>
          <w:rFonts w:asciiTheme="minorHAnsi" w:hAnsiTheme="minorHAnsi" w:cstheme="minorHAnsi"/>
        </w:rPr>
        <w:t>podać liczebność grupy, przybliżony wiek uczestników, nazwę szkoły/szkół – w przypadku uczniów lub uczelni i wydziału/wydziałów – w przypadku studentów</w:t>
      </w:r>
      <w:r w:rsidR="008D0AE6" w:rsidRPr="001B16B6">
        <w:rPr>
          <w:rFonts w:asciiTheme="minorHAnsi" w:hAnsiTheme="minorHAnsi" w:cstheme="minorHAnsi"/>
        </w:rPr>
        <w:t xml:space="preserve">): </w:t>
      </w:r>
      <w:r w:rsidR="005E11F4" w:rsidRPr="001B16B6">
        <w:rPr>
          <w:rFonts w:asciiTheme="minorHAnsi" w:hAnsiTheme="minorHAnsi" w:cstheme="minorHAnsi"/>
        </w:rPr>
        <w:t>…</w:t>
      </w:r>
    </w:p>
    <w:p w14:paraId="4AFF004B" w14:textId="461B5A44" w:rsidR="00C26E19" w:rsidRPr="001B16B6" w:rsidRDefault="004274A1" w:rsidP="00D46DC2">
      <w:pPr>
        <w:pStyle w:val="Akapitzlist"/>
        <w:numPr>
          <w:ilvl w:val="0"/>
          <w:numId w:val="1"/>
        </w:numPr>
        <w:spacing w:line="360" w:lineRule="auto"/>
        <w:ind w:left="426"/>
        <w:rPr>
          <w:rFonts w:asciiTheme="minorHAnsi" w:hAnsiTheme="minorHAnsi" w:cstheme="minorHAnsi"/>
          <w:b/>
          <w:lang w:val="en-US"/>
        </w:rPr>
      </w:pPr>
      <w:r w:rsidRPr="001B16B6">
        <w:rPr>
          <w:rFonts w:asciiTheme="minorHAnsi" w:hAnsiTheme="minorHAnsi" w:cstheme="minorHAnsi"/>
          <w:b/>
          <w:lang w:val="en-US"/>
        </w:rPr>
        <w:t>Vehicles</w:t>
      </w:r>
      <w:r w:rsidRPr="001B16B6">
        <w:rPr>
          <w:rFonts w:asciiTheme="minorHAnsi" w:hAnsiTheme="minorHAnsi" w:cstheme="minorHAnsi"/>
          <w:lang w:val="en-US"/>
        </w:rPr>
        <w:t xml:space="preserve"> (if the vehicle/vehicles will be used within the area of </w:t>
      </w:r>
      <w:proofErr w:type="spellStart"/>
      <w:r w:rsidRPr="001B16B6">
        <w:rPr>
          <w:rFonts w:asciiTheme="minorHAnsi" w:hAnsiTheme="minorHAnsi" w:cstheme="minorHAnsi"/>
          <w:lang w:val="en-US"/>
        </w:rPr>
        <w:t>BbNP</w:t>
      </w:r>
      <w:proofErr w:type="spellEnd"/>
      <w:r w:rsidRPr="001B16B6">
        <w:rPr>
          <w:rFonts w:asciiTheme="minorHAnsi" w:hAnsiTheme="minorHAnsi" w:cstheme="minorHAnsi"/>
          <w:lang w:val="en-US"/>
        </w:rPr>
        <w:t xml:space="preserve"> beyond public roads, please include car makes and registration numbers of all vehicles):</w:t>
      </w:r>
      <w:r w:rsidRPr="001B16B6">
        <w:rPr>
          <w:rFonts w:asciiTheme="minorHAnsi" w:hAnsiTheme="minorHAnsi" w:cstheme="minorHAnsi"/>
          <w:i/>
          <w:iCs/>
          <w:lang w:val="en-US"/>
        </w:rPr>
        <w:t xml:space="preserve"> </w:t>
      </w:r>
      <w:r w:rsidR="00E846CB" w:rsidRPr="001B16B6">
        <w:rPr>
          <w:rFonts w:asciiTheme="minorHAnsi" w:hAnsiTheme="minorHAnsi" w:cstheme="minorHAnsi"/>
          <w:lang w:val="en-US"/>
        </w:rPr>
        <w:t>…</w:t>
      </w:r>
    </w:p>
    <w:p w14:paraId="29FEA959" w14:textId="21412C22" w:rsidR="00C26E19" w:rsidRPr="001B16B6" w:rsidRDefault="004274A1" w:rsidP="00C26E19">
      <w:pPr>
        <w:pStyle w:val="Akapitzlist"/>
        <w:numPr>
          <w:ilvl w:val="0"/>
          <w:numId w:val="1"/>
        </w:numPr>
        <w:spacing w:line="360" w:lineRule="auto"/>
        <w:ind w:left="426"/>
        <w:jc w:val="both"/>
        <w:rPr>
          <w:rFonts w:asciiTheme="minorHAnsi" w:hAnsiTheme="minorHAnsi" w:cstheme="minorHAnsi"/>
          <w:b/>
          <w:lang w:val="en-US"/>
        </w:rPr>
      </w:pPr>
      <w:r w:rsidRPr="001B16B6">
        <w:rPr>
          <w:rFonts w:asciiTheme="minorHAnsi" w:hAnsiTheme="minorHAnsi" w:cstheme="minorHAnsi"/>
          <w:b/>
          <w:color w:val="000000"/>
          <w:lang w:val="en-US"/>
        </w:rPr>
        <w:t>Duration of the field works</w:t>
      </w:r>
      <w:r w:rsidRPr="001B16B6">
        <w:rPr>
          <w:rFonts w:asciiTheme="minorHAnsi" w:hAnsiTheme="minorHAnsi" w:cstheme="minorHAnsi"/>
          <w:color w:val="000000"/>
          <w:lang w:val="en-US"/>
        </w:rPr>
        <w:t xml:space="preserve"> (start and end data </w:t>
      </w:r>
      <w:r w:rsidRPr="001B16B6">
        <w:rPr>
          <w:rFonts w:asciiTheme="minorHAnsi" w:hAnsiTheme="minorHAnsi" w:cstheme="minorHAnsi"/>
          <w:iCs/>
          <w:color w:val="000000"/>
          <w:lang w:val="en-US"/>
        </w:rPr>
        <w:t>using the day-month-year format</w:t>
      </w:r>
      <w:r w:rsidRPr="001B16B6">
        <w:rPr>
          <w:rFonts w:asciiTheme="minorHAnsi" w:hAnsiTheme="minorHAnsi" w:cstheme="minorHAnsi"/>
          <w:lang w:val="en-US"/>
        </w:rPr>
        <w:t>):</w:t>
      </w:r>
      <w:r w:rsidR="00E846CB" w:rsidRPr="001B16B6">
        <w:rPr>
          <w:rFonts w:asciiTheme="minorHAnsi" w:hAnsiTheme="minorHAnsi" w:cstheme="minorHAnsi"/>
          <w:bCs/>
          <w:lang w:val="en-US"/>
        </w:rPr>
        <w:t xml:space="preserve"> …</w:t>
      </w:r>
    </w:p>
    <w:p w14:paraId="392B796B" w14:textId="23BB1B18" w:rsidR="008D0AE6" w:rsidRPr="001B16B6" w:rsidRDefault="004274A1" w:rsidP="00C26E19">
      <w:pPr>
        <w:pStyle w:val="Akapitzlist"/>
        <w:numPr>
          <w:ilvl w:val="0"/>
          <w:numId w:val="1"/>
        </w:numPr>
        <w:spacing w:line="360" w:lineRule="auto"/>
        <w:ind w:left="426"/>
        <w:jc w:val="both"/>
        <w:rPr>
          <w:rFonts w:asciiTheme="minorHAnsi" w:hAnsiTheme="minorHAnsi" w:cstheme="minorHAnsi"/>
          <w:b/>
        </w:rPr>
      </w:pPr>
      <w:r w:rsidRPr="001B16B6">
        <w:rPr>
          <w:rFonts w:asciiTheme="minorHAnsi" w:hAnsiTheme="minorHAnsi" w:cstheme="minorHAnsi"/>
          <w:b/>
          <w:lang w:val="en-US"/>
        </w:rPr>
        <w:t>Declarations</w:t>
      </w:r>
      <w:r w:rsidR="008D0AE6" w:rsidRPr="001B16B6">
        <w:rPr>
          <w:rFonts w:asciiTheme="minorHAnsi" w:hAnsiTheme="minorHAnsi" w:cstheme="minorHAnsi"/>
          <w:b/>
        </w:rPr>
        <w:t>:</w:t>
      </w:r>
    </w:p>
    <w:p w14:paraId="53DDE0ED" w14:textId="25E32076" w:rsidR="008D0AE6" w:rsidRPr="001B16B6" w:rsidRDefault="007B5A7A" w:rsidP="005E11F4">
      <w:pPr>
        <w:numPr>
          <w:ilvl w:val="0"/>
          <w:numId w:val="5"/>
        </w:numPr>
        <w:spacing w:line="360" w:lineRule="auto"/>
        <w:ind w:left="426"/>
        <w:contextualSpacing/>
        <w:rPr>
          <w:rFonts w:asciiTheme="minorHAnsi" w:hAnsiTheme="minorHAnsi" w:cstheme="minorHAnsi"/>
          <w:lang w:val="en-US"/>
        </w:rPr>
      </w:pPr>
      <w:r w:rsidRPr="001B16B6">
        <w:rPr>
          <w:rFonts w:asciiTheme="minorHAnsi" w:hAnsiTheme="minorHAnsi" w:cstheme="minorHAnsi"/>
          <w:lang w:val="en-US"/>
        </w:rPr>
        <w:t>In connection with the land made available free to conduct research/monitoring, I undertake to</w:t>
      </w:r>
      <w:r w:rsidR="008D0AE6" w:rsidRPr="001B16B6">
        <w:rPr>
          <w:rFonts w:asciiTheme="minorHAnsi" w:hAnsiTheme="minorHAnsi" w:cstheme="minorHAnsi"/>
          <w:lang w:val="en-US"/>
        </w:rPr>
        <w:t>:</w:t>
      </w:r>
    </w:p>
    <w:p w14:paraId="6B4335AC" w14:textId="0F5063FC" w:rsidR="008D0AE6" w:rsidRPr="001B16B6" w:rsidRDefault="007B5A7A" w:rsidP="00E551EB">
      <w:pPr>
        <w:pStyle w:val="Akapitzlist"/>
        <w:numPr>
          <w:ilvl w:val="1"/>
          <w:numId w:val="5"/>
        </w:numPr>
        <w:spacing w:line="360" w:lineRule="auto"/>
        <w:ind w:left="567" w:hanging="283"/>
        <w:rPr>
          <w:rFonts w:asciiTheme="minorHAnsi" w:hAnsiTheme="minorHAnsi" w:cstheme="minorHAnsi"/>
          <w:bCs/>
          <w:lang w:val="en-US"/>
        </w:rPr>
      </w:pPr>
      <w:r w:rsidRPr="001B16B6">
        <w:rPr>
          <w:rFonts w:asciiTheme="minorHAnsi" w:hAnsiTheme="minorHAnsi" w:cstheme="minorHAnsi"/>
          <w:lang w:val="en-US"/>
        </w:rPr>
        <w:t xml:space="preserve">submit to the Park a report of teaching activities, within three months of their completion, including: description of the methodology, course, geographical location, period of research or observation and results (e.g. phytosociological </w:t>
      </w:r>
      <w:proofErr w:type="spellStart"/>
      <w:r w:rsidRPr="001B16B6">
        <w:rPr>
          <w:rFonts w:asciiTheme="minorHAnsi" w:hAnsiTheme="minorHAnsi" w:cstheme="minorHAnsi"/>
          <w:lang w:val="en-US"/>
        </w:rPr>
        <w:t>releves</w:t>
      </w:r>
      <w:proofErr w:type="spellEnd"/>
      <w:r w:rsidRPr="001B16B6">
        <w:rPr>
          <w:rFonts w:asciiTheme="minorHAnsi" w:hAnsiTheme="minorHAnsi" w:cstheme="minorHAnsi"/>
          <w:lang w:val="en-US"/>
        </w:rPr>
        <w:t>, data on observations of rare species of animals, plants and fungi) and information about the place where documentation materials are submitted, in accordance with §5 point 3</w:t>
      </w:r>
      <w:r w:rsidR="00994B52" w:rsidRPr="001B16B6">
        <w:rPr>
          <w:rFonts w:asciiTheme="minorHAnsi" w:hAnsiTheme="minorHAnsi" w:cstheme="minorHAnsi"/>
          <w:bCs/>
          <w:lang w:val="en-US"/>
        </w:rPr>
        <w:t>;</w:t>
      </w:r>
    </w:p>
    <w:p w14:paraId="0C6EEE4A" w14:textId="6C0E7799" w:rsidR="008D0AE6" w:rsidRPr="001B16B6" w:rsidRDefault="007B5A7A" w:rsidP="00846236">
      <w:pPr>
        <w:numPr>
          <w:ilvl w:val="0"/>
          <w:numId w:val="5"/>
        </w:numPr>
        <w:spacing w:line="360" w:lineRule="auto"/>
        <w:contextualSpacing/>
        <w:rPr>
          <w:rFonts w:asciiTheme="minorHAnsi" w:hAnsiTheme="minorHAnsi" w:cstheme="minorHAnsi"/>
          <w:lang w:val="en-US"/>
        </w:rPr>
      </w:pPr>
      <w:r w:rsidRPr="001B16B6">
        <w:rPr>
          <w:rFonts w:asciiTheme="minorHAnsi" w:hAnsiTheme="minorHAnsi" w:cstheme="minorHAnsi"/>
          <w:lang w:val="en-US"/>
        </w:rPr>
        <w:t xml:space="preserve">I confirm that I know and accept the Ordinance no. 25/2018 of the Director of the </w:t>
      </w:r>
      <w:proofErr w:type="spellStart"/>
      <w:r w:rsidRPr="001B16B6">
        <w:rPr>
          <w:rFonts w:asciiTheme="minorHAnsi" w:hAnsiTheme="minorHAnsi" w:cstheme="minorHAnsi"/>
          <w:lang w:val="en-US"/>
        </w:rPr>
        <w:t>Biebrza</w:t>
      </w:r>
      <w:proofErr w:type="spellEnd"/>
      <w:r w:rsidRPr="001B16B6">
        <w:rPr>
          <w:rFonts w:asciiTheme="minorHAnsi" w:hAnsiTheme="minorHAnsi" w:cstheme="minorHAnsi"/>
          <w:lang w:val="en-US"/>
        </w:rPr>
        <w:t xml:space="preserve"> National Park of 4. December 2018 on the permissions for research, teaching and monitoring in the </w:t>
      </w:r>
      <w:proofErr w:type="spellStart"/>
      <w:r w:rsidRPr="001B16B6">
        <w:rPr>
          <w:rFonts w:asciiTheme="minorHAnsi" w:hAnsiTheme="minorHAnsi" w:cstheme="minorHAnsi"/>
          <w:lang w:val="en-US"/>
        </w:rPr>
        <w:t>Biebrza</w:t>
      </w:r>
      <w:proofErr w:type="spellEnd"/>
      <w:r w:rsidRPr="001B16B6">
        <w:rPr>
          <w:rFonts w:asciiTheme="minorHAnsi" w:hAnsiTheme="minorHAnsi" w:cstheme="minorHAnsi"/>
          <w:lang w:val="en-US"/>
        </w:rPr>
        <w:t xml:space="preserve"> National Park</w:t>
      </w:r>
      <w:r w:rsidR="008D0AE6" w:rsidRPr="001B16B6">
        <w:rPr>
          <w:rFonts w:asciiTheme="minorHAnsi" w:hAnsiTheme="minorHAnsi" w:cstheme="minorHAnsi"/>
          <w:lang w:val="en-US"/>
        </w:rPr>
        <w:t>.</w:t>
      </w:r>
    </w:p>
    <w:p w14:paraId="09516AC8" w14:textId="75403228" w:rsidR="007C4AF2" w:rsidRPr="001B16B6" w:rsidRDefault="007B5A7A" w:rsidP="00D46DC2">
      <w:pPr>
        <w:numPr>
          <w:ilvl w:val="0"/>
          <w:numId w:val="5"/>
        </w:numPr>
        <w:spacing w:after="480" w:line="360" w:lineRule="auto"/>
        <w:ind w:left="357" w:hanging="357"/>
        <w:rPr>
          <w:rFonts w:asciiTheme="minorHAnsi" w:hAnsiTheme="minorHAnsi" w:cstheme="minorHAnsi"/>
          <w:bCs/>
          <w:lang w:val="en-US"/>
        </w:rPr>
      </w:pPr>
      <w:r w:rsidRPr="001B16B6">
        <w:rPr>
          <w:rFonts w:asciiTheme="minorHAnsi" w:hAnsiTheme="minorHAnsi" w:cstheme="minorHAnsi"/>
          <w:lang w:val="en-US"/>
        </w:rPr>
        <w:t xml:space="preserve">According to </w:t>
      </w:r>
      <w:r w:rsidRPr="001B16B6">
        <w:rPr>
          <w:rFonts w:asciiTheme="minorHAnsi" w:hAnsiTheme="minorHAnsi" w:cstheme="minorHAnsi"/>
          <w:lang w:val="en-GB"/>
        </w:rPr>
        <w:t xml:space="preserve">Article 6 (1) (a) </w:t>
      </w:r>
      <w:r w:rsidRPr="001B16B6">
        <w:rPr>
          <w:rFonts w:asciiTheme="minorHAnsi" w:hAnsiTheme="minorHAnsi" w:cstheme="minorHAnsi"/>
          <w:lang w:val="en-US"/>
        </w:rPr>
        <w:t xml:space="preserve">Regulation (EU) 2016/679 of the European Parliament and of the Council of 27 April 2016 on the protection of individuals with regard to the processing of personal data and on the free movement of such data, and repealing Directive 95/46 / EC (General Data Protection Regulation) (Journal of Laws UE L 119 of 2016), hereinafter referred as the GDPR, I consent to the processing of my personal data for purposes of research and publication of research topics on the website of the </w:t>
      </w:r>
      <w:proofErr w:type="spellStart"/>
      <w:r w:rsidRPr="001B16B6">
        <w:rPr>
          <w:rFonts w:asciiTheme="minorHAnsi" w:hAnsiTheme="minorHAnsi" w:cstheme="minorHAnsi"/>
          <w:lang w:val="en-US"/>
        </w:rPr>
        <w:t>Biebrza</w:t>
      </w:r>
      <w:proofErr w:type="spellEnd"/>
      <w:r w:rsidRPr="001B16B6">
        <w:rPr>
          <w:rFonts w:asciiTheme="minorHAnsi" w:hAnsiTheme="minorHAnsi" w:cstheme="minorHAnsi"/>
          <w:lang w:val="en-US"/>
        </w:rPr>
        <w:t xml:space="preserve"> National Park</w:t>
      </w:r>
      <w:r w:rsidR="008D0AE6" w:rsidRPr="001B16B6">
        <w:rPr>
          <w:rFonts w:asciiTheme="minorHAnsi" w:hAnsiTheme="minorHAnsi" w:cstheme="minorHAnsi"/>
          <w:bCs/>
          <w:lang w:val="en-US"/>
        </w:rPr>
        <w:t>.</w:t>
      </w:r>
    </w:p>
    <w:p w14:paraId="15B1B2BB" w14:textId="58F78B7C" w:rsidR="007566C3" w:rsidRPr="001B16B6" w:rsidRDefault="007B5A7A" w:rsidP="00480928">
      <w:pPr>
        <w:shd w:val="clear" w:color="auto" w:fill="FFFFFF"/>
        <w:spacing w:line="360" w:lineRule="auto"/>
        <w:rPr>
          <w:rFonts w:asciiTheme="minorHAnsi" w:hAnsiTheme="minorHAnsi" w:cstheme="minorHAnsi"/>
          <w:lang w:val="en-US"/>
        </w:rPr>
      </w:pPr>
      <w:proofErr w:type="spellStart"/>
      <w:r w:rsidRPr="001B16B6">
        <w:rPr>
          <w:rFonts w:asciiTheme="minorHAnsi" w:hAnsiTheme="minorHAnsi" w:cstheme="minorHAnsi"/>
          <w:lang w:val="en-GB"/>
        </w:rPr>
        <w:t>Biebrza</w:t>
      </w:r>
      <w:proofErr w:type="spellEnd"/>
      <w:r w:rsidRPr="001B16B6">
        <w:rPr>
          <w:rFonts w:asciiTheme="minorHAnsi" w:hAnsiTheme="minorHAnsi" w:cstheme="minorHAnsi"/>
          <w:lang w:val="en-GB"/>
        </w:rPr>
        <w:t xml:space="preserve"> National Park </w:t>
      </w:r>
      <w:proofErr w:type="spellStart"/>
      <w:r w:rsidRPr="001B16B6">
        <w:rPr>
          <w:rFonts w:asciiTheme="minorHAnsi" w:hAnsiTheme="minorHAnsi" w:cstheme="minorHAnsi"/>
          <w:lang w:val="en-GB"/>
        </w:rPr>
        <w:t>fulfills</w:t>
      </w:r>
      <w:proofErr w:type="spellEnd"/>
      <w:r w:rsidRPr="001B16B6">
        <w:rPr>
          <w:rFonts w:asciiTheme="minorHAnsi" w:hAnsiTheme="minorHAnsi" w:cstheme="minorHAnsi"/>
          <w:lang w:val="en-GB"/>
        </w:rPr>
        <w:t xml:space="preserve"> the requirements of the Regulation (EU) 2016/679 of the European Parliament and of the Council of 27 April 2016 on the protection of individuals with regard to the processing of personal data and on the free movement of such data, and </w:t>
      </w:r>
      <w:r w:rsidRPr="001B16B6">
        <w:rPr>
          <w:rFonts w:asciiTheme="minorHAnsi" w:hAnsiTheme="minorHAnsi" w:cstheme="minorHAnsi"/>
          <w:lang w:val="en-GB"/>
        </w:rPr>
        <w:lastRenderedPageBreak/>
        <w:t>repealing Directive 95/46/ EC (General Data Protection Regulation) (Journal of Laws UE L 119 of 2016), hereinafter referred as the “GDPR”. According to Art. 13 and 14 of the GDPR, we inform you that</w:t>
      </w:r>
      <w:r w:rsidR="007566C3" w:rsidRPr="001B16B6">
        <w:rPr>
          <w:rFonts w:asciiTheme="minorHAnsi" w:hAnsiTheme="minorHAnsi" w:cstheme="minorHAnsi"/>
          <w:lang w:val="en-US"/>
        </w:rPr>
        <w:t>:</w:t>
      </w:r>
    </w:p>
    <w:p w14:paraId="6E9E5D85" w14:textId="77777777" w:rsidR="007B5A7A" w:rsidRPr="001B16B6" w:rsidRDefault="007B5A7A" w:rsidP="00480928">
      <w:pPr>
        <w:pStyle w:val="Akapitzlist"/>
        <w:numPr>
          <w:ilvl w:val="0"/>
          <w:numId w:val="8"/>
        </w:numPr>
        <w:shd w:val="clear" w:color="auto" w:fill="FFFFFF"/>
        <w:spacing w:line="360" w:lineRule="auto"/>
        <w:ind w:left="426"/>
        <w:rPr>
          <w:rFonts w:asciiTheme="minorHAnsi" w:hAnsiTheme="minorHAnsi" w:cstheme="minorHAnsi"/>
          <w:lang w:val="en-GB"/>
        </w:rPr>
      </w:pPr>
      <w:r w:rsidRPr="001B16B6">
        <w:rPr>
          <w:rFonts w:asciiTheme="minorHAnsi" w:hAnsiTheme="minorHAnsi" w:cstheme="minorHAnsi"/>
          <w:lang w:val="en-GB"/>
        </w:rPr>
        <w:t xml:space="preserve">the administrator of your personal data is the </w:t>
      </w:r>
      <w:proofErr w:type="spellStart"/>
      <w:r w:rsidRPr="001B16B6">
        <w:rPr>
          <w:rFonts w:asciiTheme="minorHAnsi" w:hAnsiTheme="minorHAnsi" w:cstheme="minorHAnsi"/>
          <w:lang w:val="en-GB"/>
        </w:rPr>
        <w:t>Biebrza</w:t>
      </w:r>
      <w:proofErr w:type="spellEnd"/>
      <w:r w:rsidRPr="001B16B6">
        <w:rPr>
          <w:rFonts w:asciiTheme="minorHAnsi" w:hAnsiTheme="minorHAnsi" w:cstheme="minorHAnsi"/>
          <w:lang w:val="en-GB"/>
        </w:rPr>
        <w:t xml:space="preserve"> National Park, with its office in </w:t>
      </w:r>
      <w:proofErr w:type="spellStart"/>
      <w:r w:rsidRPr="001B16B6">
        <w:rPr>
          <w:rFonts w:asciiTheme="minorHAnsi" w:hAnsiTheme="minorHAnsi" w:cstheme="minorHAnsi"/>
          <w:lang w:val="en-GB"/>
        </w:rPr>
        <w:t>Osowiec-Twierdzy</w:t>
      </w:r>
      <w:proofErr w:type="spellEnd"/>
      <w:r w:rsidRPr="001B16B6">
        <w:rPr>
          <w:rFonts w:asciiTheme="minorHAnsi" w:hAnsiTheme="minorHAnsi" w:cstheme="minorHAnsi"/>
          <w:lang w:val="en-GB"/>
        </w:rPr>
        <w:t xml:space="preserve"> 8, 19-110 </w:t>
      </w:r>
      <w:proofErr w:type="spellStart"/>
      <w:r w:rsidRPr="001B16B6">
        <w:rPr>
          <w:rFonts w:asciiTheme="minorHAnsi" w:hAnsiTheme="minorHAnsi" w:cstheme="minorHAnsi"/>
          <w:lang w:val="en-GB"/>
        </w:rPr>
        <w:t>Goniądz</w:t>
      </w:r>
      <w:proofErr w:type="spellEnd"/>
      <w:r w:rsidRPr="001B16B6">
        <w:rPr>
          <w:rFonts w:asciiTheme="minorHAnsi" w:hAnsiTheme="minorHAnsi" w:cstheme="minorHAnsi"/>
          <w:lang w:val="en-GB"/>
        </w:rPr>
        <w:t xml:space="preserve">, contact tel. 85 7383000, e-mail: </w:t>
      </w:r>
      <w:hyperlink r:id="rId7" w:history="1">
        <w:r w:rsidRPr="001B16B6">
          <w:rPr>
            <w:rStyle w:val="Hipercze"/>
            <w:rFonts w:asciiTheme="minorHAnsi" w:eastAsiaTheme="majorEastAsia" w:hAnsiTheme="minorHAnsi" w:cstheme="minorHAnsi"/>
            <w:sz w:val="24"/>
            <w:lang w:val="en-GB"/>
          </w:rPr>
          <w:t>sekretariat@biebrza.org.pl</w:t>
        </w:r>
      </w:hyperlink>
      <w:r w:rsidRPr="001B16B6">
        <w:rPr>
          <w:rFonts w:asciiTheme="minorHAnsi" w:hAnsiTheme="minorHAnsi" w:cstheme="minorHAnsi"/>
          <w:lang w:val="en-GB"/>
        </w:rPr>
        <w:t>,</w:t>
      </w:r>
    </w:p>
    <w:p w14:paraId="4C76B5F2" w14:textId="64614664" w:rsidR="007B5A7A" w:rsidRPr="001B16B6" w:rsidRDefault="007B5A7A" w:rsidP="00480928">
      <w:pPr>
        <w:pStyle w:val="Akapitzlist"/>
        <w:numPr>
          <w:ilvl w:val="0"/>
          <w:numId w:val="8"/>
        </w:numPr>
        <w:shd w:val="clear" w:color="auto" w:fill="FFFFFF"/>
        <w:spacing w:line="360" w:lineRule="auto"/>
        <w:ind w:left="426"/>
        <w:rPr>
          <w:rFonts w:asciiTheme="minorHAnsi" w:hAnsiTheme="minorHAnsi" w:cstheme="minorHAnsi"/>
          <w:lang w:val="en-GB"/>
        </w:rPr>
      </w:pPr>
      <w:r w:rsidRPr="001B16B6">
        <w:rPr>
          <w:rFonts w:asciiTheme="minorHAnsi" w:hAnsiTheme="minorHAnsi" w:cstheme="minorHAnsi"/>
          <w:lang w:val="en-GB"/>
        </w:rPr>
        <w:t xml:space="preserve">the administrator has appointed the Data Protection Officer (DPO). You can contact the DPO at the following e-mail address: </w:t>
      </w:r>
      <w:hyperlink r:id="rId8" w:history="1">
        <w:r w:rsidR="00480928" w:rsidRPr="001B16B6">
          <w:rPr>
            <w:rStyle w:val="Hipercze"/>
            <w:rFonts w:asciiTheme="minorHAnsi" w:hAnsiTheme="minorHAnsi" w:cstheme="minorHAnsi"/>
            <w:sz w:val="24"/>
            <w:lang w:val="en-GB"/>
          </w:rPr>
          <w:t>iod@biebrza.org.pl</w:t>
        </w:r>
      </w:hyperlink>
      <w:r w:rsidR="00480928" w:rsidRPr="001B16B6">
        <w:rPr>
          <w:rFonts w:asciiTheme="minorHAnsi" w:hAnsiTheme="minorHAnsi" w:cstheme="minorHAnsi"/>
          <w:lang w:val="en-GB"/>
        </w:rPr>
        <w:t xml:space="preserve"> </w:t>
      </w:r>
      <w:r w:rsidRPr="001B16B6">
        <w:rPr>
          <w:rFonts w:asciiTheme="minorHAnsi" w:hAnsiTheme="minorHAnsi" w:cstheme="minorHAnsi"/>
          <w:lang w:val="en-GB"/>
        </w:rPr>
        <w:t>or at the Administrator's office while the DPO is on duty, or by letter to the correspondence address indicated above,</w:t>
      </w:r>
    </w:p>
    <w:p w14:paraId="012EDDDC" w14:textId="77777777" w:rsidR="007B5A7A" w:rsidRPr="001B16B6" w:rsidRDefault="007B5A7A" w:rsidP="00480928">
      <w:pPr>
        <w:pStyle w:val="Akapitzlist"/>
        <w:numPr>
          <w:ilvl w:val="0"/>
          <w:numId w:val="8"/>
        </w:numPr>
        <w:shd w:val="clear" w:color="auto" w:fill="FFFFFF"/>
        <w:spacing w:line="360" w:lineRule="auto"/>
        <w:ind w:left="426"/>
        <w:rPr>
          <w:rFonts w:asciiTheme="minorHAnsi" w:hAnsiTheme="minorHAnsi" w:cstheme="minorHAnsi"/>
          <w:lang w:val="en-GB"/>
        </w:rPr>
      </w:pPr>
      <w:r w:rsidRPr="001B16B6">
        <w:rPr>
          <w:rFonts w:asciiTheme="minorHAnsi" w:hAnsiTheme="minorHAnsi" w:cstheme="minorHAnsi"/>
          <w:lang w:val="en-GB"/>
        </w:rPr>
        <w:t>we process your personal data on the basis of applicable law in order to:</w:t>
      </w:r>
    </w:p>
    <w:p w14:paraId="7E01E555" w14:textId="77777777" w:rsidR="007B5A7A" w:rsidRPr="001B16B6" w:rsidRDefault="007B5A7A" w:rsidP="00480928">
      <w:pPr>
        <w:pStyle w:val="Akapitzlist"/>
        <w:shd w:val="clear" w:color="auto" w:fill="FFFFFF"/>
        <w:spacing w:line="360" w:lineRule="auto"/>
        <w:ind w:left="567" w:hanging="283"/>
        <w:rPr>
          <w:rFonts w:asciiTheme="minorHAnsi" w:hAnsiTheme="minorHAnsi" w:cstheme="minorHAnsi"/>
          <w:lang w:val="en-GB"/>
        </w:rPr>
      </w:pPr>
      <w:r w:rsidRPr="001B16B6">
        <w:rPr>
          <w:rFonts w:asciiTheme="minorHAnsi" w:hAnsiTheme="minorHAnsi" w:cstheme="minorHAnsi"/>
          <w:lang w:val="en-GB"/>
        </w:rPr>
        <w:t xml:space="preserve">a) enabling </w:t>
      </w:r>
      <w:r w:rsidRPr="001B16B6">
        <w:rPr>
          <w:rFonts w:asciiTheme="minorHAnsi" w:hAnsiTheme="minorHAnsi" w:cstheme="minorHAnsi"/>
          <w:lang w:val="en-US"/>
        </w:rPr>
        <w:t>teaching permit and publication of teaching topics</w:t>
      </w:r>
      <w:r w:rsidRPr="001B16B6">
        <w:rPr>
          <w:rFonts w:asciiTheme="minorHAnsi" w:hAnsiTheme="minorHAnsi" w:cstheme="minorHAnsi"/>
          <w:lang w:val="en-GB"/>
        </w:rPr>
        <w:t xml:space="preserve"> - pursuant to art. 6 par. 1 letter b of the GDPR regulation,</w:t>
      </w:r>
    </w:p>
    <w:p w14:paraId="29C7F8B9" w14:textId="77777777" w:rsidR="007B5A7A" w:rsidRPr="001B16B6" w:rsidRDefault="007B5A7A" w:rsidP="00480928">
      <w:pPr>
        <w:pStyle w:val="Akapitzlist"/>
        <w:shd w:val="clear" w:color="auto" w:fill="FFFFFF"/>
        <w:spacing w:line="360" w:lineRule="auto"/>
        <w:ind w:left="567" w:hanging="283"/>
        <w:rPr>
          <w:rFonts w:asciiTheme="minorHAnsi" w:hAnsiTheme="minorHAnsi" w:cstheme="minorHAnsi"/>
          <w:lang w:val="en-GB"/>
        </w:rPr>
      </w:pPr>
      <w:r w:rsidRPr="001B16B6">
        <w:rPr>
          <w:rFonts w:asciiTheme="minorHAnsi" w:hAnsiTheme="minorHAnsi" w:cstheme="minorHAnsi"/>
          <w:lang w:val="en-GB"/>
        </w:rPr>
        <w:t xml:space="preserve">b) implementation of the statutory tasks of the </w:t>
      </w:r>
      <w:proofErr w:type="spellStart"/>
      <w:r w:rsidRPr="001B16B6">
        <w:rPr>
          <w:rFonts w:asciiTheme="minorHAnsi" w:hAnsiTheme="minorHAnsi" w:cstheme="minorHAnsi"/>
          <w:lang w:val="en-GB"/>
        </w:rPr>
        <w:t>Biebrza</w:t>
      </w:r>
      <w:proofErr w:type="spellEnd"/>
      <w:r w:rsidRPr="001B16B6">
        <w:rPr>
          <w:rFonts w:asciiTheme="minorHAnsi" w:hAnsiTheme="minorHAnsi" w:cstheme="minorHAnsi"/>
          <w:lang w:val="en-GB"/>
        </w:rPr>
        <w:t xml:space="preserve"> National Park - pursuant to art. 6 par. 1 letter c) of the GDPR regulation,</w:t>
      </w:r>
    </w:p>
    <w:p w14:paraId="779DA68C" w14:textId="77777777" w:rsidR="007B5A7A" w:rsidRPr="001B16B6" w:rsidRDefault="007B5A7A" w:rsidP="00480928">
      <w:pPr>
        <w:pStyle w:val="Akapitzlist"/>
        <w:shd w:val="clear" w:color="auto" w:fill="FFFFFF"/>
        <w:spacing w:line="360" w:lineRule="auto"/>
        <w:ind w:left="567" w:hanging="283"/>
        <w:rPr>
          <w:rFonts w:asciiTheme="minorHAnsi" w:hAnsiTheme="minorHAnsi" w:cstheme="minorHAnsi"/>
          <w:lang w:val="en-GB"/>
        </w:rPr>
      </w:pPr>
      <w:r w:rsidRPr="001B16B6">
        <w:rPr>
          <w:rFonts w:asciiTheme="minorHAnsi" w:hAnsiTheme="minorHAnsi" w:cstheme="minorHAnsi"/>
          <w:lang w:val="en-GB"/>
        </w:rPr>
        <w:t>c) establishing, defending and pursuing claims - pursuant to art. 6 par. 1 letter f) GDPR,</w:t>
      </w:r>
    </w:p>
    <w:p w14:paraId="760B44CA" w14:textId="77777777" w:rsidR="007B5A7A" w:rsidRPr="001B16B6" w:rsidRDefault="007B5A7A" w:rsidP="00480928">
      <w:pPr>
        <w:pStyle w:val="Akapitzlist"/>
        <w:shd w:val="clear" w:color="auto" w:fill="FFFFFF"/>
        <w:spacing w:line="360" w:lineRule="auto"/>
        <w:ind w:left="567" w:hanging="283"/>
        <w:rPr>
          <w:rFonts w:asciiTheme="minorHAnsi" w:hAnsiTheme="minorHAnsi" w:cstheme="minorHAnsi"/>
          <w:lang w:val="en-GB"/>
        </w:rPr>
      </w:pPr>
      <w:r w:rsidRPr="001B16B6">
        <w:rPr>
          <w:rFonts w:asciiTheme="minorHAnsi" w:hAnsiTheme="minorHAnsi" w:cstheme="minorHAnsi"/>
          <w:lang w:val="en-GB"/>
        </w:rPr>
        <w:t>d) in the remaining scope - based on the consent granted to the Administrator - pursuant to art. 6 par. 1 letter a) GDPR,</w:t>
      </w:r>
    </w:p>
    <w:p w14:paraId="295AE402" w14:textId="77777777" w:rsidR="007B5A7A" w:rsidRPr="001B16B6" w:rsidRDefault="007B5A7A" w:rsidP="00480928">
      <w:pPr>
        <w:pStyle w:val="Akapitzlist"/>
        <w:numPr>
          <w:ilvl w:val="0"/>
          <w:numId w:val="8"/>
        </w:numPr>
        <w:shd w:val="clear" w:color="auto" w:fill="FFFFFF"/>
        <w:spacing w:line="360" w:lineRule="auto"/>
        <w:ind w:left="426"/>
        <w:rPr>
          <w:rFonts w:asciiTheme="minorHAnsi" w:hAnsiTheme="minorHAnsi" w:cstheme="minorHAnsi"/>
          <w:lang w:val="en-GB"/>
        </w:rPr>
      </w:pPr>
      <w:r w:rsidRPr="001B16B6">
        <w:rPr>
          <w:rFonts w:asciiTheme="minorHAnsi" w:hAnsiTheme="minorHAnsi" w:cstheme="minorHAnsi"/>
          <w:lang w:val="en-GB"/>
        </w:rPr>
        <w:t>the legal obligations imposed on the administrator result from the provisions of the Act of 16 April 2004 on nature protection - art. 15 sec. 1 point 18, 24 and par. 7,</w:t>
      </w:r>
    </w:p>
    <w:p w14:paraId="1EE9E67D" w14:textId="77777777" w:rsidR="007B5A7A" w:rsidRPr="001B16B6" w:rsidRDefault="007B5A7A" w:rsidP="00480928">
      <w:pPr>
        <w:pStyle w:val="Akapitzlist"/>
        <w:numPr>
          <w:ilvl w:val="0"/>
          <w:numId w:val="8"/>
        </w:numPr>
        <w:shd w:val="clear" w:color="auto" w:fill="FFFFFF"/>
        <w:spacing w:line="360" w:lineRule="auto"/>
        <w:ind w:left="426"/>
        <w:rPr>
          <w:rFonts w:asciiTheme="minorHAnsi" w:hAnsiTheme="minorHAnsi" w:cstheme="minorHAnsi"/>
          <w:lang w:val="en-GB"/>
        </w:rPr>
      </w:pPr>
      <w:r w:rsidRPr="001B16B6">
        <w:rPr>
          <w:rFonts w:asciiTheme="minorHAnsi" w:hAnsiTheme="minorHAnsi" w:cstheme="minorHAnsi"/>
          <w:lang w:val="en-GB"/>
        </w:rPr>
        <w:t>Your personal data will be processed until the end of the purpose of processing, i.e. for the duration of the contract, the end of the purposes related to tax records, and in the remaining scope until the expiry of the limitation period for claims under the mandate contract. Subsequently, the data will be processed in accordance with the Act of 14 July 1963 on the national archival resource and archives,</w:t>
      </w:r>
    </w:p>
    <w:p w14:paraId="0E3C0103" w14:textId="77777777" w:rsidR="007B5A7A" w:rsidRPr="001B16B6" w:rsidRDefault="007B5A7A" w:rsidP="00480928">
      <w:pPr>
        <w:pStyle w:val="Akapitzlist"/>
        <w:numPr>
          <w:ilvl w:val="0"/>
          <w:numId w:val="8"/>
        </w:numPr>
        <w:shd w:val="clear" w:color="auto" w:fill="FFFFFF"/>
        <w:spacing w:line="360" w:lineRule="auto"/>
        <w:ind w:left="426"/>
        <w:rPr>
          <w:rFonts w:asciiTheme="minorHAnsi" w:hAnsiTheme="minorHAnsi" w:cstheme="minorHAnsi"/>
          <w:lang w:val="en-GB"/>
        </w:rPr>
      </w:pPr>
      <w:r w:rsidRPr="001B16B6">
        <w:rPr>
          <w:rFonts w:asciiTheme="minorHAnsi" w:hAnsiTheme="minorHAnsi" w:cstheme="minorHAnsi"/>
          <w:lang w:val="en-GB"/>
        </w:rPr>
        <w:t>we will not transfer your personal data to third countries or international organizations,</w:t>
      </w:r>
    </w:p>
    <w:p w14:paraId="2EFF7B06" w14:textId="77777777" w:rsidR="007B5A7A" w:rsidRPr="001B16B6" w:rsidRDefault="007B5A7A" w:rsidP="00480928">
      <w:pPr>
        <w:pStyle w:val="Akapitzlist"/>
        <w:numPr>
          <w:ilvl w:val="0"/>
          <w:numId w:val="8"/>
        </w:numPr>
        <w:shd w:val="clear" w:color="auto" w:fill="FFFFFF"/>
        <w:spacing w:line="360" w:lineRule="auto"/>
        <w:ind w:left="426"/>
        <w:rPr>
          <w:rFonts w:asciiTheme="minorHAnsi" w:hAnsiTheme="minorHAnsi" w:cstheme="minorHAnsi"/>
          <w:lang w:val="en-GB"/>
        </w:rPr>
      </w:pPr>
      <w:r w:rsidRPr="001B16B6">
        <w:rPr>
          <w:rFonts w:asciiTheme="minorHAnsi" w:hAnsiTheme="minorHAnsi" w:cstheme="minorHAnsi"/>
          <w:lang w:val="en-GB"/>
        </w:rPr>
        <w:t>providing personal data to the extent required is obligatory,</w:t>
      </w:r>
    </w:p>
    <w:p w14:paraId="1A1F7218" w14:textId="77777777" w:rsidR="007B5A7A" w:rsidRPr="001B16B6" w:rsidRDefault="007B5A7A" w:rsidP="00480928">
      <w:pPr>
        <w:pStyle w:val="Akapitzlist"/>
        <w:numPr>
          <w:ilvl w:val="0"/>
          <w:numId w:val="8"/>
        </w:numPr>
        <w:shd w:val="clear" w:color="auto" w:fill="FFFFFF"/>
        <w:spacing w:line="360" w:lineRule="auto"/>
        <w:ind w:left="426"/>
        <w:rPr>
          <w:rFonts w:asciiTheme="minorHAnsi" w:hAnsiTheme="minorHAnsi" w:cstheme="minorHAnsi"/>
          <w:lang w:val="en-GB"/>
        </w:rPr>
      </w:pPr>
      <w:r w:rsidRPr="001B16B6">
        <w:rPr>
          <w:rFonts w:asciiTheme="minorHAnsi" w:hAnsiTheme="minorHAnsi" w:cstheme="minorHAnsi"/>
          <w:lang w:val="en-GB"/>
        </w:rPr>
        <w:t xml:space="preserve">you have the right to lodge a complaint with the supervisory body of the President of the Office for Personal Data Protection, </w:t>
      </w:r>
      <w:proofErr w:type="spellStart"/>
      <w:r w:rsidRPr="001B16B6">
        <w:rPr>
          <w:rFonts w:asciiTheme="minorHAnsi" w:hAnsiTheme="minorHAnsi" w:cstheme="minorHAnsi"/>
          <w:lang w:val="en-GB"/>
        </w:rPr>
        <w:t>ul</w:t>
      </w:r>
      <w:proofErr w:type="spellEnd"/>
      <w:r w:rsidRPr="001B16B6">
        <w:rPr>
          <w:rFonts w:asciiTheme="minorHAnsi" w:hAnsiTheme="minorHAnsi" w:cstheme="minorHAnsi"/>
          <w:lang w:val="en-GB"/>
        </w:rPr>
        <w:t xml:space="preserve">. </w:t>
      </w:r>
      <w:proofErr w:type="spellStart"/>
      <w:r w:rsidRPr="001B16B6">
        <w:rPr>
          <w:rFonts w:asciiTheme="minorHAnsi" w:hAnsiTheme="minorHAnsi" w:cstheme="minorHAnsi"/>
          <w:lang w:val="en-GB"/>
        </w:rPr>
        <w:t>Stawki</w:t>
      </w:r>
      <w:proofErr w:type="spellEnd"/>
      <w:r w:rsidRPr="001B16B6">
        <w:rPr>
          <w:rFonts w:asciiTheme="minorHAnsi" w:hAnsiTheme="minorHAnsi" w:cstheme="minorHAnsi"/>
          <w:lang w:val="en-GB"/>
        </w:rPr>
        <w:t xml:space="preserve"> 2, 00-193 Warsaw, when you consider that the processing of your personal data violates the provisions of the General Regulation on the Protection of Personal Data of April 27, 2016 (GDPR),</w:t>
      </w:r>
    </w:p>
    <w:p w14:paraId="4368BF30" w14:textId="77777777" w:rsidR="007B5A7A" w:rsidRPr="001B16B6" w:rsidRDefault="007B5A7A" w:rsidP="00480928">
      <w:pPr>
        <w:pStyle w:val="Akapitzlist"/>
        <w:numPr>
          <w:ilvl w:val="0"/>
          <w:numId w:val="8"/>
        </w:numPr>
        <w:shd w:val="clear" w:color="auto" w:fill="FFFFFF"/>
        <w:spacing w:line="360" w:lineRule="auto"/>
        <w:ind w:left="426"/>
        <w:rPr>
          <w:rFonts w:asciiTheme="minorHAnsi" w:hAnsiTheme="minorHAnsi" w:cstheme="minorHAnsi"/>
          <w:lang w:val="en-GB"/>
        </w:rPr>
      </w:pPr>
      <w:r w:rsidRPr="001B16B6">
        <w:rPr>
          <w:rFonts w:asciiTheme="minorHAnsi" w:hAnsiTheme="minorHAnsi" w:cstheme="minorHAnsi"/>
          <w:lang w:val="en-GB"/>
        </w:rPr>
        <w:t xml:space="preserve">you have the right to access your data and the right to rectify, delete, limit processing, the right to object, the right to withdraw consent to data processing at any time, without </w:t>
      </w:r>
      <w:r w:rsidRPr="001B16B6">
        <w:rPr>
          <w:rFonts w:asciiTheme="minorHAnsi" w:hAnsiTheme="minorHAnsi" w:cstheme="minorHAnsi"/>
          <w:lang w:val="en-GB"/>
        </w:rPr>
        <w:lastRenderedPageBreak/>
        <w:t>affecting the lawfulness of processing, which was made on the basis of consent before its consent withdrawal,</w:t>
      </w:r>
    </w:p>
    <w:p w14:paraId="406EF6AF" w14:textId="489A55F4" w:rsidR="007566C3" w:rsidRPr="001B16B6" w:rsidRDefault="007B5A7A" w:rsidP="00480928">
      <w:pPr>
        <w:numPr>
          <w:ilvl w:val="0"/>
          <w:numId w:val="8"/>
        </w:numPr>
        <w:spacing w:after="360" w:line="360" w:lineRule="auto"/>
        <w:ind w:left="425" w:hanging="357"/>
        <w:rPr>
          <w:rFonts w:asciiTheme="minorHAnsi" w:hAnsiTheme="minorHAnsi" w:cstheme="minorHAnsi"/>
          <w:lang w:val="en-US"/>
        </w:rPr>
      </w:pPr>
      <w:r w:rsidRPr="001B16B6">
        <w:rPr>
          <w:rFonts w:asciiTheme="minorHAnsi" w:hAnsiTheme="minorHAnsi" w:cstheme="minorHAnsi"/>
          <w:lang w:val="en-GB"/>
        </w:rPr>
        <w:t>your personal data will not be subject to automated decision-making processes, including profiling.</w:t>
      </w:r>
    </w:p>
    <w:p w14:paraId="24E4FE98" w14:textId="77777777" w:rsidR="00480928" w:rsidRPr="001B16B6" w:rsidRDefault="00480928" w:rsidP="00480928">
      <w:pPr>
        <w:spacing w:line="360" w:lineRule="auto"/>
        <w:ind w:left="360"/>
        <w:rPr>
          <w:rFonts w:asciiTheme="minorHAnsi" w:hAnsiTheme="minorHAnsi" w:cstheme="minorHAnsi"/>
          <w:lang w:val="en-US"/>
        </w:rPr>
      </w:pPr>
      <w:r w:rsidRPr="001B16B6">
        <w:rPr>
          <w:rFonts w:asciiTheme="minorHAnsi" w:hAnsiTheme="minorHAnsi" w:cstheme="minorHAnsi"/>
          <w:lang w:val="en-US"/>
        </w:rPr>
        <w:t>date: …</w:t>
      </w:r>
    </w:p>
    <w:p w14:paraId="2677AD9C" w14:textId="16234D16" w:rsidR="007566C3" w:rsidRPr="001B16B6" w:rsidRDefault="00480928" w:rsidP="00480928">
      <w:pPr>
        <w:spacing w:line="360" w:lineRule="auto"/>
        <w:ind w:left="360"/>
        <w:rPr>
          <w:rFonts w:asciiTheme="minorHAnsi" w:hAnsiTheme="minorHAnsi" w:cstheme="minorHAnsi"/>
          <w:b/>
          <w:color w:val="FF0000"/>
          <w:lang w:val="en-US"/>
        </w:rPr>
      </w:pPr>
      <w:r w:rsidRPr="001B16B6">
        <w:rPr>
          <w:rFonts w:asciiTheme="minorHAnsi" w:hAnsiTheme="minorHAnsi" w:cstheme="minorHAnsi"/>
          <w:iCs/>
          <w:lang w:val="en-US"/>
        </w:rPr>
        <w:t>legible signature of the applicant (for physical person), personal stamp</w:t>
      </w:r>
      <w:r w:rsidRPr="001B16B6">
        <w:rPr>
          <w:rFonts w:asciiTheme="minorHAnsi" w:hAnsiTheme="minorHAnsi" w:cstheme="minorHAnsi"/>
          <w:lang w:val="en-US"/>
        </w:rPr>
        <w:t>: …</w:t>
      </w:r>
    </w:p>
    <w:sectPr w:rsidR="007566C3" w:rsidRPr="001B16B6" w:rsidSect="001B16B6">
      <w:footerReference w:type="default" r:id="rId9"/>
      <w:pgSz w:w="11906" w:h="16838"/>
      <w:pgMar w:top="1418" w:right="1274"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D848" w14:textId="77777777" w:rsidR="0002231A" w:rsidRDefault="0002231A" w:rsidP="0002231A">
      <w:r>
        <w:separator/>
      </w:r>
    </w:p>
  </w:endnote>
  <w:endnote w:type="continuationSeparator" w:id="0">
    <w:p w14:paraId="5DDCD57A" w14:textId="77777777" w:rsidR="0002231A" w:rsidRDefault="0002231A" w:rsidP="0002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12744"/>
      <w:docPartObj>
        <w:docPartGallery w:val="Page Numbers (Bottom of Page)"/>
        <w:docPartUnique/>
      </w:docPartObj>
    </w:sdtPr>
    <w:sdtEndPr>
      <w:rPr>
        <w:rFonts w:ascii="Arial" w:hAnsi="Arial" w:cstheme="minorHAnsi"/>
        <w:sz w:val="22"/>
        <w:szCs w:val="22"/>
      </w:rPr>
    </w:sdtEndPr>
    <w:sdtContent>
      <w:p w14:paraId="207B469C" w14:textId="18CCE549" w:rsidR="0002231A" w:rsidRPr="00490B7A" w:rsidRDefault="0002231A">
        <w:pPr>
          <w:pStyle w:val="Stopka"/>
          <w:jc w:val="center"/>
          <w:rPr>
            <w:rFonts w:ascii="Arial" w:hAnsi="Arial"/>
          </w:rPr>
        </w:pPr>
        <w:r w:rsidRPr="00490B7A">
          <w:rPr>
            <w:rFonts w:ascii="Arial" w:hAnsi="Arial"/>
          </w:rPr>
          <w:fldChar w:fldCharType="begin"/>
        </w:r>
        <w:r w:rsidRPr="00490B7A">
          <w:rPr>
            <w:rFonts w:ascii="Arial" w:hAnsi="Arial"/>
          </w:rPr>
          <w:instrText>PAGE   \* MERGEFORMAT</w:instrText>
        </w:r>
        <w:r w:rsidRPr="00490B7A">
          <w:rPr>
            <w:rFonts w:ascii="Arial" w:hAnsi="Arial"/>
          </w:rPr>
          <w:fldChar w:fldCharType="separate"/>
        </w:r>
        <w:r w:rsidRPr="00490B7A">
          <w:rPr>
            <w:rFonts w:ascii="Arial" w:hAnsi="Arial"/>
          </w:rPr>
          <w:t>2</w:t>
        </w:r>
        <w:r w:rsidRPr="00490B7A">
          <w:rPr>
            <w:rFonts w:ascii="Arial" w:hAnsi="Arial"/>
          </w:rPr>
          <w:fldChar w:fldCharType="end"/>
        </w:r>
      </w:p>
    </w:sdtContent>
  </w:sdt>
  <w:p w14:paraId="3477B049" w14:textId="77777777" w:rsidR="0002231A" w:rsidRDefault="00022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EBEE" w14:textId="77777777" w:rsidR="0002231A" w:rsidRDefault="0002231A" w:rsidP="0002231A">
      <w:r>
        <w:separator/>
      </w:r>
    </w:p>
  </w:footnote>
  <w:footnote w:type="continuationSeparator" w:id="0">
    <w:p w14:paraId="63A4E07B" w14:textId="77777777" w:rsidR="0002231A" w:rsidRDefault="0002231A" w:rsidP="0002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0D95"/>
    <w:multiLevelType w:val="hybridMultilevel"/>
    <w:tmpl w:val="677A3C7E"/>
    <w:lvl w:ilvl="0" w:tplc="04150017">
      <w:start w:val="1"/>
      <w:numFmt w:val="lowerLetter"/>
      <w:lvlText w:val="%1)"/>
      <w:lvlJc w:val="left"/>
      <w:pPr>
        <w:ind w:left="720" w:hanging="360"/>
      </w:pPr>
      <w:rPr>
        <w:rFonts w:hint="default"/>
        <w:b/>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98516A"/>
    <w:multiLevelType w:val="hybridMultilevel"/>
    <w:tmpl w:val="37A4E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C45910"/>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3B696479"/>
    <w:multiLevelType w:val="hybridMultilevel"/>
    <w:tmpl w:val="F482A856"/>
    <w:lvl w:ilvl="0" w:tplc="00EE035C">
      <w:start w:val="1"/>
      <w:numFmt w:val="decimal"/>
      <w:lvlText w:val="%1."/>
      <w:lvlJc w:val="left"/>
      <w:pPr>
        <w:ind w:left="720" w:hanging="360"/>
      </w:pPr>
      <w:rPr>
        <w:rFonts w:hint="default"/>
        <w:b/>
        <w:bCs w:val="0"/>
        <w:sz w:val="24"/>
        <w:szCs w:val="24"/>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6F339A"/>
    <w:multiLevelType w:val="hybridMultilevel"/>
    <w:tmpl w:val="FFFFFFFF"/>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43997626"/>
    <w:multiLevelType w:val="hybridMultilevel"/>
    <w:tmpl w:val="0A3C0520"/>
    <w:lvl w:ilvl="0" w:tplc="04150017">
      <w:start w:val="1"/>
      <w:numFmt w:val="lowerLetter"/>
      <w:lvlText w:val="%1)"/>
      <w:lvlJc w:val="left"/>
      <w:pPr>
        <w:ind w:left="360" w:hanging="360"/>
      </w:pPr>
      <w:rPr>
        <w:rFonts w:cs="Times New Roman"/>
      </w:rPr>
    </w:lvl>
    <w:lvl w:ilvl="1" w:tplc="04150005">
      <w:start w:val="1"/>
      <w:numFmt w:val="bullet"/>
      <w:lvlText w:val=""/>
      <w:lvlJc w:val="left"/>
      <w:pPr>
        <w:ind w:left="1080" w:hanging="360"/>
      </w:pPr>
      <w:rPr>
        <w:rFonts w:ascii="Wingdings" w:hAnsi="Wingding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49923AF9"/>
    <w:multiLevelType w:val="hybridMultilevel"/>
    <w:tmpl w:val="B42CA994"/>
    <w:lvl w:ilvl="0" w:tplc="FCC8486C">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D5729A"/>
    <w:multiLevelType w:val="hybridMultilevel"/>
    <w:tmpl w:val="FFFFFFFF"/>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D55F6E"/>
    <w:multiLevelType w:val="hybridMultilevel"/>
    <w:tmpl w:val="38D0D638"/>
    <w:lvl w:ilvl="0" w:tplc="E4BC8868">
      <w:start w:val="8"/>
      <w:numFmt w:val="decimal"/>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5215737">
    <w:abstractNumId w:val="3"/>
  </w:num>
  <w:num w:numId="2" w16cid:durableId="796028112">
    <w:abstractNumId w:val="0"/>
  </w:num>
  <w:num w:numId="3" w16cid:durableId="1713067785">
    <w:abstractNumId w:val="6"/>
  </w:num>
  <w:num w:numId="4" w16cid:durableId="137722189">
    <w:abstractNumId w:val="8"/>
  </w:num>
  <w:num w:numId="5" w16cid:durableId="484009714">
    <w:abstractNumId w:val="5"/>
  </w:num>
  <w:num w:numId="6" w16cid:durableId="275988868">
    <w:abstractNumId w:val="7"/>
  </w:num>
  <w:num w:numId="7" w16cid:durableId="1503399773">
    <w:abstractNumId w:val="1"/>
  </w:num>
  <w:num w:numId="8" w16cid:durableId="1999454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0390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6457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43"/>
    <w:rsid w:val="0002231A"/>
    <w:rsid w:val="000E0E43"/>
    <w:rsid w:val="00130E4B"/>
    <w:rsid w:val="001B16B6"/>
    <w:rsid w:val="00313C2E"/>
    <w:rsid w:val="00331A97"/>
    <w:rsid w:val="003D2170"/>
    <w:rsid w:val="004274A1"/>
    <w:rsid w:val="00435540"/>
    <w:rsid w:val="00446D9A"/>
    <w:rsid w:val="004634E4"/>
    <w:rsid w:val="00480928"/>
    <w:rsid w:val="00490B7A"/>
    <w:rsid w:val="00520321"/>
    <w:rsid w:val="005A1B73"/>
    <w:rsid w:val="005E11F4"/>
    <w:rsid w:val="00616469"/>
    <w:rsid w:val="006E6801"/>
    <w:rsid w:val="007444F5"/>
    <w:rsid w:val="007566C3"/>
    <w:rsid w:val="007B5A7A"/>
    <w:rsid w:val="007C4AF2"/>
    <w:rsid w:val="00846236"/>
    <w:rsid w:val="00881FEE"/>
    <w:rsid w:val="008D0AE6"/>
    <w:rsid w:val="008D252E"/>
    <w:rsid w:val="008E06FC"/>
    <w:rsid w:val="00927F4A"/>
    <w:rsid w:val="009749BB"/>
    <w:rsid w:val="00994B52"/>
    <w:rsid w:val="009E1948"/>
    <w:rsid w:val="00A5389B"/>
    <w:rsid w:val="00AB67E9"/>
    <w:rsid w:val="00B005A1"/>
    <w:rsid w:val="00BF04EE"/>
    <w:rsid w:val="00C26E19"/>
    <w:rsid w:val="00D46DC2"/>
    <w:rsid w:val="00D644DB"/>
    <w:rsid w:val="00E551EB"/>
    <w:rsid w:val="00E846CB"/>
    <w:rsid w:val="00E91B91"/>
    <w:rsid w:val="00FC7A37"/>
    <w:rsid w:val="00FD2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0601"/>
  <w15:chartTrackingRefBased/>
  <w15:docId w15:val="{781E61C5-9563-4EED-9BF7-CF5B8482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B7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91B91"/>
    <w:pPr>
      <w:keepNext/>
      <w:keepLines/>
      <w:spacing w:before="240"/>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435540"/>
    <w:pPr>
      <w:keepNext/>
      <w:keepLines/>
      <w:spacing w:before="40"/>
      <w:outlineLvl w:val="1"/>
    </w:pPr>
    <w:rPr>
      <w:rFonts w:ascii="Arial" w:eastAsiaTheme="majorEastAsia" w:hAnsi="Arial" w:cstheme="majorBidi"/>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1B91"/>
    <w:rPr>
      <w:rFonts w:ascii="Arial" w:eastAsiaTheme="majorEastAsia" w:hAnsi="Arial" w:cstheme="majorBidi"/>
      <w:b/>
      <w:szCs w:val="32"/>
    </w:rPr>
  </w:style>
  <w:style w:type="character" w:customStyle="1" w:styleId="Nagwek2Znak">
    <w:name w:val="Nagłówek 2 Znak"/>
    <w:basedOn w:val="Domylnaczcionkaakapitu"/>
    <w:link w:val="Nagwek2"/>
    <w:uiPriority w:val="9"/>
    <w:rsid w:val="00435540"/>
    <w:rPr>
      <w:rFonts w:ascii="Arial" w:eastAsiaTheme="majorEastAsia" w:hAnsi="Arial" w:cstheme="majorBidi"/>
      <w:color w:val="000000" w:themeColor="text1"/>
      <w:sz w:val="26"/>
      <w:szCs w:val="26"/>
    </w:rPr>
  </w:style>
  <w:style w:type="paragraph" w:styleId="Podtytu">
    <w:name w:val="Subtitle"/>
    <w:basedOn w:val="Normalny"/>
    <w:next w:val="Normalny"/>
    <w:link w:val="PodtytuZnak"/>
    <w:uiPriority w:val="11"/>
    <w:qFormat/>
    <w:rsid w:val="008E06FC"/>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8E06FC"/>
    <w:rPr>
      <w:rFonts w:ascii="Cambria" w:eastAsia="Times New Roman" w:hAnsi="Cambria" w:cs="Times New Roman"/>
      <w:sz w:val="24"/>
      <w:szCs w:val="24"/>
      <w:lang w:eastAsia="pl-PL"/>
    </w:rPr>
  </w:style>
  <w:style w:type="paragraph" w:styleId="Akapitzlist">
    <w:name w:val="List Paragraph"/>
    <w:basedOn w:val="Normalny"/>
    <w:uiPriority w:val="34"/>
    <w:qFormat/>
    <w:rsid w:val="008E06FC"/>
    <w:pPr>
      <w:ind w:left="720"/>
      <w:contextualSpacing/>
    </w:pPr>
  </w:style>
  <w:style w:type="paragraph" w:styleId="NormalnyWeb">
    <w:name w:val="Normal (Web)"/>
    <w:basedOn w:val="Normalny"/>
    <w:uiPriority w:val="99"/>
    <w:rsid w:val="004634E4"/>
    <w:pPr>
      <w:spacing w:before="100" w:beforeAutospacing="1" w:after="100" w:afterAutospacing="1"/>
    </w:pPr>
  </w:style>
  <w:style w:type="character" w:styleId="Hipercze">
    <w:name w:val="Hyperlink"/>
    <w:basedOn w:val="Domylnaczcionkaakapitu"/>
    <w:uiPriority w:val="99"/>
    <w:rsid w:val="007566C3"/>
    <w:rPr>
      <w:rFonts w:ascii="Arial" w:hAnsi="Arial"/>
      <w:color w:val="0055FF"/>
      <w:sz w:val="20"/>
      <w:u w:val="single"/>
    </w:rPr>
  </w:style>
  <w:style w:type="character" w:styleId="Pogrubienie">
    <w:name w:val="Strong"/>
    <w:basedOn w:val="Domylnaczcionkaakapitu"/>
    <w:uiPriority w:val="22"/>
    <w:qFormat/>
    <w:rsid w:val="007566C3"/>
    <w:rPr>
      <w:rFonts w:cs="Times New Roman"/>
      <w:b/>
      <w:bCs/>
    </w:rPr>
  </w:style>
  <w:style w:type="paragraph" w:styleId="Nagwek">
    <w:name w:val="header"/>
    <w:basedOn w:val="Normalny"/>
    <w:link w:val="NagwekZnak"/>
    <w:uiPriority w:val="99"/>
    <w:unhideWhenUsed/>
    <w:rsid w:val="0002231A"/>
    <w:pPr>
      <w:tabs>
        <w:tab w:val="center" w:pos="4536"/>
        <w:tab w:val="right" w:pos="9072"/>
      </w:tabs>
    </w:pPr>
  </w:style>
  <w:style w:type="character" w:customStyle="1" w:styleId="NagwekZnak">
    <w:name w:val="Nagłówek Znak"/>
    <w:basedOn w:val="Domylnaczcionkaakapitu"/>
    <w:link w:val="Nagwek"/>
    <w:uiPriority w:val="99"/>
    <w:rsid w:val="000223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231A"/>
    <w:pPr>
      <w:tabs>
        <w:tab w:val="center" w:pos="4536"/>
        <w:tab w:val="right" w:pos="9072"/>
      </w:tabs>
    </w:pPr>
  </w:style>
  <w:style w:type="character" w:customStyle="1" w:styleId="StopkaZnak">
    <w:name w:val="Stopka Znak"/>
    <w:basedOn w:val="Domylnaczcionkaakapitu"/>
    <w:link w:val="Stopka"/>
    <w:uiPriority w:val="99"/>
    <w:rsid w:val="0002231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90B7A"/>
    <w:rPr>
      <w:sz w:val="20"/>
      <w:szCs w:val="20"/>
    </w:rPr>
  </w:style>
  <w:style w:type="character" w:customStyle="1" w:styleId="TekstprzypisudolnegoZnak">
    <w:name w:val="Tekst przypisu dolnego Znak"/>
    <w:basedOn w:val="Domylnaczcionkaakapitu"/>
    <w:link w:val="Tekstprzypisudolnego"/>
    <w:uiPriority w:val="99"/>
    <w:semiHidden/>
    <w:rsid w:val="00490B7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90B7A"/>
    <w:rPr>
      <w:rFonts w:cs="Times New Roman"/>
      <w:vertAlign w:val="superscript"/>
    </w:rPr>
  </w:style>
  <w:style w:type="character" w:styleId="Nierozpoznanawzmianka">
    <w:name w:val="Unresolved Mention"/>
    <w:basedOn w:val="Domylnaczcionkaakapitu"/>
    <w:uiPriority w:val="99"/>
    <w:semiHidden/>
    <w:unhideWhenUsed/>
    <w:rsid w:val="00480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iebrza.org.pl" TargetMode="External"/><Relationship Id="rId3" Type="http://schemas.openxmlformats.org/officeDocument/2006/relationships/settings" Target="settings.xml"/><Relationship Id="rId7" Type="http://schemas.openxmlformats.org/officeDocument/2006/relationships/hyperlink" Target="mailto:sekretariat@biebrza.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933</Words>
  <Characters>5600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Siłakowska</dc:creator>
  <cp:keywords/>
  <dc:description/>
  <cp:lastModifiedBy>Bogusława Siłakowska</cp:lastModifiedBy>
  <cp:revision>6</cp:revision>
  <cp:lastPrinted>2023-01-26T07:04:00Z</cp:lastPrinted>
  <dcterms:created xsi:type="dcterms:W3CDTF">2023-02-02T08:09:00Z</dcterms:created>
  <dcterms:modified xsi:type="dcterms:W3CDTF">2023-02-09T10:27:00Z</dcterms:modified>
</cp:coreProperties>
</file>